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4B" w:rsidRPr="00895C1B" w:rsidRDefault="0071114B" w:rsidP="007111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  <w:r w:rsidRPr="00895C1B"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  <w:t xml:space="preserve">Муниципальное казённое общеобразовательное учреждение </w:t>
      </w:r>
    </w:p>
    <w:p w:rsidR="0071114B" w:rsidRPr="00895C1B" w:rsidRDefault="0071114B" w:rsidP="007111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F7F7F" w:themeColor="text1" w:themeTint="80"/>
          <w:sz w:val="28"/>
          <w:szCs w:val="28"/>
        </w:rPr>
      </w:pPr>
      <w:r w:rsidRPr="00895C1B">
        <w:rPr>
          <w:rFonts w:ascii="Times New Roman" w:eastAsia="Calibri" w:hAnsi="Times New Roman" w:cs="Times New Roman"/>
          <w:b/>
          <w:bCs/>
          <w:color w:val="7F7F7F" w:themeColor="text1" w:themeTint="80"/>
          <w:sz w:val="28"/>
          <w:szCs w:val="28"/>
        </w:rPr>
        <w:t>«</w:t>
      </w:r>
      <w:proofErr w:type="spellStart"/>
      <w:r w:rsidRPr="00895C1B">
        <w:rPr>
          <w:rFonts w:ascii="Times New Roman" w:eastAsia="Calibri" w:hAnsi="Times New Roman" w:cs="Times New Roman"/>
          <w:b/>
          <w:bCs/>
          <w:color w:val="7F7F7F" w:themeColor="text1" w:themeTint="80"/>
          <w:sz w:val="28"/>
          <w:szCs w:val="28"/>
        </w:rPr>
        <w:t>Любимовская</w:t>
      </w:r>
      <w:proofErr w:type="spellEnd"/>
      <w:r w:rsidRPr="00895C1B">
        <w:rPr>
          <w:rFonts w:ascii="Times New Roman" w:eastAsia="Calibri" w:hAnsi="Times New Roman" w:cs="Times New Roman"/>
          <w:b/>
          <w:bCs/>
          <w:color w:val="7F7F7F" w:themeColor="text1" w:themeTint="80"/>
          <w:sz w:val="28"/>
          <w:szCs w:val="28"/>
        </w:rPr>
        <w:t xml:space="preserve"> средняя общеобразовательная школа»</w:t>
      </w:r>
    </w:p>
    <w:p w:rsidR="0071114B" w:rsidRPr="00895C1B" w:rsidRDefault="0071114B" w:rsidP="0071114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  <w:proofErr w:type="spellStart"/>
      <w:r w:rsidRPr="00895C1B">
        <w:rPr>
          <w:rFonts w:ascii="Times New Roman" w:eastAsia="Calibri" w:hAnsi="Times New Roman" w:cs="Times New Roman"/>
          <w:b/>
          <w:bCs/>
          <w:color w:val="7F7F7F" w:themeColor="text1" w:themeTint="80"/>
          <w:sz w:val="28"/>
          <w:szCs w:val="28"/>
        </w:rPr>
        <w:t>Большесолдатского</w:t>
      </w:r>
      <w:proofErr w:type="spellEnd"/>
      <w:r w:rsidRPr="00895C1B">
        <w:rPr>
          <w:rFonts w:ascii="Times New Roman" w:eastAsia="Calibri" w:hAnsi="Times New Roman" w:cs="Times New Roman"/>
          <w:b/>
          <w:bCs/>
          <w:color w:val="7F7F7F" w:themeColor="text1" w:themeTint="80"/>
          <w:sz w:val="28"/>
          <w:szCs w:val="28"/>
        </w:rPr>
        <w:t xml:space="preserve"> района Курской области</w:t>
      </w:r>
    </w:p>
    <w:p w:rsidR="009F6636" w:rsidRDefault="009F6636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36" w:rsidRDefault="009F6636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636" w:rsidRDefault="009F6636" w:rsidP="00895C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14B" w:rsidRDefault="00895C1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08750" cy="2273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14B" w:rsidRDefault="0071114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14B" w:rsidRDefault="0071114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114B" w:rsidRPr="000F1369" w:rsidRDefault="0071114B" w:rsidP="0071114B">
      <w:pPr>
        <w:jc w:val="right"/>
        <w:rPr>
          <w:rFonts w:ascii="Times New Roman" w:hAnsi="Times New Roman"/>
          <w:sz w:val="28"/>
          <w:szCs w:val="28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6"/>
          <w:szCs w:val="36"/>
          <w:lang w:eastAsia="ru-RU"/>
        </w:rPr>
      </w:pPr>
      <w:r w:rsidRPr="00895C1B"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6"/>
          <w:szCs w:val="36"/>
          <w:lang w:eastAsia="ru-RU"/>
        </w:rPr>
        <w:t>Рабочая программа</w:t>
      </w: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2"/>
          <w:szCs w:val="32"/>
          <w:lang w:eastAsia="ru-RU"/>
        </w:rPr>
      </w:pPr>
      <w:r w:rsidRPr="00895C1B"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2"/>
          <w:szCs w:val="32"/>
          <w:lang w:eastAsia="ru-RU"/>
        </w:rPr>
        <w:t>по внеурочной деятельности «Финансовая грамотность»</w:t>
      </w: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6"/>
          <w:szCs w:val="36"/>
          <w:lang w:eastAsia="ru-RU"/>
        </w:rPr>
      </w:pPr>
      <w:r w:rsidRPr="00895C1B"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2"/>
          <w:szCs w:val="32"/>
          <w:lang w:eastAsia="ru-RU"/>
        </w:rPr>
        <w:t>для</w:t>
      </w:r>
      <w:r w:rsidR="00185C1D" w:rsidRPr="00895C1B"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6"/>
          <w:szCs w:val="36"/>
          <w:lang w:eastAsia="ru-RU"/>
        </w:rPr>
        <w:t xml:space="preserve"> 6</w:t>
      </w:r>
      <w:r w:rsidRPr="00895C1B"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6"/>
          <w:szCs w:val="36"/>
          <w:lang w:eastAsia="ru-RU"/>
        </w:rPr>
        <w:t xml:space="preserve"> класса</w:t>
      </w: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6"/>
          <w:szCs w:val="36"/>
          <w:lang w:eastAsia="ru-RU"/>
        </w:rPr>
      </w:pPr>
    </w:p>
    <w:p w:rsidR="0071114B" w:rsidRPr="00895C1B" w:rsidRDefault="00EF07B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7F7F7F" w:themeColor="text1" w:themeTint="80"/>
          <w:kern w:val="3"/>
          <w:sz w:val="32"/>
          <w:szCs w:val="32"/>
          <w:lang w:eastAsia="ru-RU"/>
        </w:rPr>
      </w:pPr>
      <w:r w:rsidRPr="00895C1B">
        <w:rPr>
          <w:rFonts w:ascii="Times New Roman" w:eastAsia="+mn-ea" w:hAnsi="Times New Roman" w:cs="Times New Roman"/>
          <w:b/>
          <w:color w:val="7F7F7F" w:themeColor="text1" w:themeTint="80"/>
          <w:kern w:val="3"/>
          <w:sz w:val="32"/>
          <w:szCs w:val="32"/>
          <w:lang w:eastAsia="ru-RU"/>
        </w:rPr>
        <w:t>на 2023/2024</w:t>
      </w:r>
      <w:r w:rsidR="0071114B" w:rsidRPr="00895C1B">
        <w:rPr>
          <w:rFonts w:ascii="Times New Roman" w:eastAsia="+mn-ea" w:hAnsi="Times New Roman" w:cs="Times New Roman"/>
          <w:b/>
          <w:color w:val="7F7F7F" w:themeColor="text1" w:themeTint="80"/>
          <w:kern w:val="3"/>
          <w:sz w:val="32"/>
          <w:szCs w:val="32"/>
          <w:lang w:eastAsia="ru-RU"/>
        </w:rPr>
        <w:t xml:space="preserve"> учебный год</w:t>
      </w: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F7F7F" w:themeColor="text1" w:themeTint="80"/>
          <w:kern w:val="3"/>
          <w:sz w:val="32"/>
          <w:szCs w:val="32"/>
          <w:lang w:eastAsia="ru-RU"/>
        </w:rPr>
      </w:pPr>
    </w:p>
    <w:p w:rsidR="0071114B" w:rsidRPr="00895C1B" w:rsidRDefault="0071114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</w:p>
    <w:p w:rsidR="0071114B" w:rsidRPr="00895C1B" w:rsidRDefault="0071114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</w:p>
    <w:p w:rsidR="0071114B" w:rsidRPr="00895C1B" w:rsidRDefault="0071114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</w:p>
    <w:p w:rsidR="0071114B" w:rsidRPr="00895C1B" w:rsidRDefault="0071114B" w:rsidP="0076627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7F7F7F" w:themeColor="text1" w:themeTint="80"/>
          <w:sz w:val="28"/>
          <w:szCs w:val="28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Составила </w:t>
      </w: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М.А. </w:t>
      </w:r>
      <w:proofErr w:type="spellStart"/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>Лукьянцева</w:t>
      </w:r>
      <w:proofErr w:type="spellEnd"/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 xml:space="preserve">, учитель физики                                                                                                                                           </w:t>
      </w: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1    </w:t>
      </w:r>
      <w:proofErr w:type="gramStart"/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>квалификационной  категории</w:t>
      </w:r>
      <w:proofErr w:type="gramEnd"/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</w:p>
    <w:p w:rsidR="0071114B" w:rsidRPr="00895C1B" w:rsidRDefault="0071114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 xml:space="preserve">с. </w:t>
      </w:r>
      <w:proofErr w:type="spellStart"/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>Любимовка</w:t>
      </w:r>
      <w:bookmarkStart w:id="0" w:name="_GoBack"/>
      <w:bookmarkEnd w:id="0"/>
      <w:proofErr w:type="spellEnd"/>
    </w:p>
    <w:p w:rsidR="0071114B" w:rsidRPr="00895C1B" w:rsidRDefault="00EF07BB" w:rsidP="007111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</w:pPr>
      <w:r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>2023</w:t>
      </w:r>
      <w:r w:rsidR="0071114B" w:rsidRPr="00895C1B">
        <w:rPr>
          <w:rFonts w:ascii="Times New Roman" w:eastAsia="Times New Roman" w:hAnsi="Times New Roman" w:cs="Times New Roman"/>
          <w:color w:val="7F7F7F" w:themeColor="text1" w:themeTint="80"/>
          <w:kern w:val="3"/>
          <w:sz w:val="24"/>
          <w:szCs w:val="24"/>
          <w:lang w:eastAsia="ru-RU"/>
        </w:rPr>
        <w:t xml:space="preserve"> </w:t>
      </w:r>
    </w:p>
    <w:p w:rsidR="009159D4" w:rsidRPr="0076627A" w:rsidRDefault="009159D4" w:rsidP="00766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9159D4" w:rsidRPr="009159D4" w:rsidRDefault="009159D4" w:rsidP="009159D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C58" w:rsidRDefault="00D96C58" w:rsidP="00D96C58">
      <w:pPr>
        <w:suppressAutoHyphens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D96C5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составлена на основании следующих нормативных документов:</w:t>
      </w:r>
    </w:p>
    <w:p w:rsidR="003625FF" w:rsidRPr="003625FF" w:rsidRDefault="003625FF" w:rsidP="003625FF">
      <w:pPr>
        <w:pStyle w:val="a4"/>
        <w:numPr>
          <w:ilvl w:val="0"/>
          <w:numId w:val="1"/>
        </w:numPr>
        <w:suppressAutoHyphens/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</w:t>
      </w:r>
      <w:r w:rsidRPr="0036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образования.</w:t>
      </w:r>
    </w:p>
    <w:p w:rsidR="00D96C58" w:rsidRDefault="00D96C58" w:rsidP="003625F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C5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РФ от 29 декабря 2012 г. №273 – ФЗ «Об образовании в Российской Федерации».</w:t>
      </w:r>
    </w:p>
    <w:p w:rsidR="003625FF" w:rsidRPr="003625FF" w:rsidRDefault="003625FF" w:rsidP="003625F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Концепции</w:t>
      </w:r>
      <w:r w:rsidRPr="00D96C5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РФ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3625FF" w:rsidRPr="00D96C58" w:rsidRDefault="003625FF" w:rsidP="003625FF">
      <w:pPr>
        <w:numPr>
          <w:ilvl w:val="0"/>
          <w:numId w:val="1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25F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Минфина России «Содействие повышению уровня финансовой грамотности населения и развитию финансового образования в РФ».</w:t>
      </w:r>
    </w:p>
    <w:p w:rsidR="00D96C58" w:rsidRPr="00D96C58" w:rsidRDefault="00D96C58" w:rsidP="003625FF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C5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образовательная программа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М</w:t>
      </w:r>
      <w:r w:rsidR="00C97C8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ОУ «</w:t>
      </w:r>
      <w:proofErr w:type="spellStart"/>
      <w:r w:rsidR="00C97C85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Любимовская</w:t>
      </w:r>
      <w:proofErr w:type="spellEnd"/>
      <w:r w:rsidR="00C97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Pr="00D96C5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96C58" w:rsidRPr="00D96C58" w:rsidRDefault="00D96C58" w:rsidP="003625FF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</w:t>
      </w:r>
      <w:r w:rsid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proofErr w:type="spellStart"/>
      <w:r w:rsid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Любимовская</w:t>
      </w:r>
      <w:proofErr w:type="spellEnd"/>
      <w:r w:rsid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СОШ»  на</w:t>
      </w:r>
      <w:proofErr w:type="gramEnd"/>
      <w:r w:rsid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 w:rsidR="00C97C8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96C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D96C58" w:rsidRPr="00D96C58" w:rsidRDefault="00D96C58" w:rsidP="003625FF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6C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разработке и утверждении рабочих програ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мм учебных предметов и курсов </w:t>
      </w:r>
      <w:r w:rsidR="00C97C85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proofErr w:type="spellStart"/>
      <w:r w:rsidR="00C97C85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Любимовская</w:t>
      </w:r>
      <w:proofErr w:type="spellEnd"/>
      <w:r w:rsidR="00C97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Pr="00D96C5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D96C58" w:rsidRPr="004D09B6" w:rsidRDefault="004D09B6" w:rsidP="004D09B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09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Финансовая грамотность: учебная программа. 5–7 классы </w:t>
      </w:r>
      <w:proofErr w:type="spellStart"/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орг. / Е. А. Вигдорчик, И. В. </w:t>
      </w:r>
      <w:proofErr w:type="spellStart"/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Липсиц</w:t>
      </w:r>
      <w:proofErr w:type="spellEnd"/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Ю. Н. </w:t>
      </w:r>
      <w:proofErr w:type="spellStart"/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Корлюгова</w:t>
      </w:r>
      <w:proofErr w:type="spellEnd"/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96C58" w:rsidRPr="004D09B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—</w:t>
      </w:r>
      <w:r w:rsidR="00D96C58" w:rsidRPr="004D09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Вита-пресс, 2014</w:t>
      </w:r>
    </w:p>
    <w:p w:rsidR="003625FF" w:rsidRDefault="003625FF" w:rsidP="009159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D4" w:rsidRPr="003625FF" w:rsidRDefault="009159D4" w:rsidP="009159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F">
        <w:rPr>
          <w:rFonts w:ascii="Times New Roman" w:eastAsia="Calibri" w:hAnsi="Times New Roman" w:cs="Times New Roman"/>
          <w:b/>
          <w:sz w:val="24"/>
          <w:szCs w:val="24"/>
        </w:rPr>
        <w:t>Актуальность данной программы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9159D4" w:rsidRPr="003625FF" w:rsidRDefault="009159D4" w:rsidP="009159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F">
        <w:rPr>
          <w:rFonts w:ascii="Times New Roman" w:eastAsia="Calibri" w:hAnsi="Times New Roman" w:cs="Times New Roman"/>
          <w:sz w:val="24"/>
          <w:szCs w:val="24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</w:t>
      </w:r>
    </w:p>
    <w:p w:rsidR="009159D4" w:rsidRPr="003625FF" w:rsidRDefault="009159D4" w:rsidP="009159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F">
        <w:rPr>
          <w:rFonts w:ascii="Times New Roman" w:eastAsia="Calibri" w:hAnsi="Times New Roman" w:cs="Times New Roman"/>
          <w:b/>
          <w:sz w:val="24"/>
          <w:szCs w:val="24"/>
        </w:rPr>
        <w:t>Новизной данной программы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9159D4" w:rsidRPr="003625FF" w:rsidRDefault="009159D4" w:rsidP="009159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FF">
        <w:rPr>
          <w:rFonts w:ascii="Times New Roman" w:eastAsia="Calibri" w:hAnsi="Times New Roman" w:cs="Times New Roman"/>
          <w:b/>
          <w:sz w:val="24"/>
          <w:szCs w:val="24"/>
        </w:rPr>
        <w:t>Отличительной особенностью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Pr="003625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данного курса является то, что он базируется на </w:t>
      </w:r>
      <w:r w:rsidRPr="003625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системно-</w:t>
      </w:r>
      <w:proofErr w:type="spellStart"/>
      <w:r w:rsidRPr="003625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деятельностном</w:t>
      </w:r>
      <w:proofErr w:type="spellEnd"/>
      <w:r w:rsidRPr="003625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3625FF">
        <w:rPr>
          <w:rFonts w:ascii="Times New Roman" w:eastAsia="Calibri" w:hAnsi="Times New Roman" w:cs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4A6CD7" w:rsidRPr="00DD7FCC" w:rsidRDefault="004A6CD7" w:rsidP="004A6CD7">
      <w:pPr>
        <w:pStyle w:val="a9"/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>
        <w:rPr>
          <w:color w:val="000000"/>
        </w:rPr>
        <w:t xml:space="preserve">           </w:t>
      </w:r>
      <w:r w:rsidRPr="00DD7FCC">
        <w:rPr>
          <w:color w:val="000000"/>
        </w:rPr>
        <w:t>«Финансовая грамотность» является прикладным курсом, реализующим интересы учащихся 5</w:t>
      </w:r>
      <w:r>
        <w:rPr>
          <w:color w:val="000000"/>
        </w:rPr>
        <w:t xml:space="preserve"> – </w:t>
      </w:r>
      <w:proofErr w:type="gramStart"/>
      <w:r>
        <w:rPr>
          <w:color w:val="000000"/>
        </w:rPr>
        <w:t xml:space="preserve">6 </w:t>
      </w:r>
      <w:r w:rsidRPr="00DD7FCC">
        <w:rPr>
          <w:color w:val="000000"/>
        </w:rPr>
        <w:t xml:space="preserve"> классов</w:t>
      </w:r>
      <w:proofErr w:type="gramEnd"/>
      <w:r w:rsidRPr="00DD7FCC">
        <w:rPr>
          <w:color w:val="000000"/>
        </w:rPr>
        <w:t xml:space="preserve"> в сфере экономики семьи.</w:t>
      </w:r>
    </w:p>
    <w:p w:rsidR="005F7CE7" w:rsidRPr="005F7CE7" w:rsidRDefault="005F7CE7" w:rsidP="005F7CE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</w:t>
      </w: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1 год</w:t>
      </w:r>
      <w:r w:rsidRPr="005F7C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726E" w:rsidRPr="00E4726E" w:rsidRDefault="005F7CE7" w:rsidP="00E4726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b/>
          <w:sz w:val="24"/>
          <w:szCs w:val="24"/>
        </w:rPr>
        <w:t>Объем часов, отпущенных на занятия</w:t>
      </w: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 - 34 часа в год при 1 часе в неделю.</w:t>
      </w:r>
    </w:p>
    <w:p w:rsidR="004A6CD7" w:rsidRPr="004A6CD7" w:rsidRDefault="004A6CD7" w:rsidP="004A6CD7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A6CD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Цели и задачи программы</w:t>
      </w:r>
    </w:p>
    <w:p w:rsidR="004A6CD7" w:rsidRPr="004A6CD7" w:rsidRDefault="004A6CD7" w:rsidP="004A6CD7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D30E5" w:rsidRPr="004A6CD7" w:rsidRDefault="004A6CD7" w:rsidP="004A6C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A6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</w:t>
      </w:r>
      <w:r w:rsidRPr="004A6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4A6CD7" w:rsidRPr="004A6CD7" w:rsidRDefault="004A6CD7" w:rsidP="004A6C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6CD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A6CD7" w:rsidRPr="004A6CD7" w:rsidRDefault="004A6CD7" w:rsidP="004A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D7">
        <w:rPr>
          <w:rFonts w:ascii="Times New Roman" w:hAnsi="Times New Roman" w:cs="Times New Roman"/>
          <w:sz w:val="24"/>
          <w:szCs w:val="24"/>
        </w:rPr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4A6CD7" w:rsidRPr="004A6CD7" w:rsidRDefault="004A6CD7" w:rsidP="004A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D7">
        <w:rPr>
          <w:rFonts w:ascii="Times New Roman" w:hAnsi="Times New Roman" w:cs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4A6CD7" w:rsidRPr="004A6CD7" w:rsidRDefault="004A6CD7" w:rsidP="004A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D7">
        <w:rPr>
          <w:rFonts w:ascii="Times New Roman" w:hAnsi="Times New Roman" w:cs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4A6CD7" w:rsidRPr="004A6CD7" w:rsidRDefault="004A6CD7" w:rsidP="004A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D7">
        <w:rPr>
          <w:rFonts w:ascii="Times New Roman" w:hAnsi="Times New Roman" w:cs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D30E5" w:rsidRPr="00E4726E" w:rsidRDefault="004A6CD7" w:rsidP="00E47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CD7">
        <w:rPr>
          <w:rFonts w:ascii="Times New Roman" w:hAnsi="Times New Roman" w:cs="Times New Roman"/>
          <w:sz w:val="24"/>
          <w:szCs w:val="24"/>
        </w:rPr>
        <w:t>- воспитывать ответствен</w:t>
      </w:r>
      <w:r w:rsidR="00E4726E">
        <w:rPr>
          <w:rFonts w:ascii="Times New Roman" w:hAnsi="Times New Roman" w:cs="Times New Roman"/>
          <w:sz w:val="24"/>
          <w:szCs w:val="24"/>
        </w:rPr>
        <w:t>ность за экономические решения.</w:t>
      </w:r>
    </w:p>
    <w:p w:rsidR="004A6CD7" w:rsidRPr="004A6CD7" w:rsidRDefault="004A6CD7" w:rsidP="004A6CD7">
      <w:pPr>
        <w:pStyle w:val="a9"/>
        <w:shd w:val="clear" w:color="auto" w:fill="FFFFFF"/>
        <w:spacing w:before="0" w:beforeAutospacing="0" w:after="150" w:afterAutospacing="0" w:line="302" w:lineRule="atLeast"/>
        <w:rPr>
          <w:b/>
          <w:i/>
          <w:color w:val="000000"/>
        </w:rPr>
      </w:pPr>
      <w:r w:rsidRPr="004A6CD7">
        <w:rPr>
          <w:b/>
          <w:i/>
          <w:color w:val="000000"/>
        </w:rPr>
        <w:t>Основные содержательные линии курса:</w:t>
      </w:r>
    </w:p>
    <w:p w:rsidR="004A6CD7" w:rsidRPr="00DD7FCC" w:rsidRDefault="004A6CD7" w:rsidP="005F7CE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</w:rPr>
      </w:pPr>
      <w:r w:rsidRPr="00DD7FCC">
        <w:rPr>
          <w:color w:val="000000"/>
        </w:rPr>
        <w:t>Деньги, их история, виды, функции;</w:t>
      </w:r>
    </w:p>
    <w:p w:rsidR="004A6CD7" w:rsidRPr="00DD7FCC" w:rsidRDefault="004A6CD7" w:rsidP="005F7CE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</w:rPr>
      </w:pPr>
      <w:r w:rsidRPr="00DD7FCC">
        <w:rPr>
          <w:color w:val="000000"/>
        </w:rPr>
        <w:t>Семейный бюджет;</w:t>
      </w:r>
    </w:p>
    <w:p w:rsidR="004A6CD7" w:rsidRPr="00DD7FCC" w:rsidRDefault="004A6CD7" w:rsidP="005F7CE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</w:rPr>
      </w:pPr>
      <w:r w:rsidRPr="00DD7FCC">
        <w:rPr>
          <w:color w:val="000000"/>
        </w:rPr>
        <w:t>Экономические отношения семьи и государства;</w:t>
      </w:r>
    </w:p>
    <w:p w:rsidR="004A6CD7" w:rsidRPr="00DD7FCC" w:rsidRDefault="004A6CD7" w:rsidP="005F7CE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</w:rPr>
      </w:pPr>
      <w:r w:rsidRPr="00DD7FCC">
        <w:rPr>
          <w:color w:val="000000"/>
        </w:rPr>
        <w:t>Семья и финансовый бизнес;</w:t>
      </w:r>
    </w:p>
    <w:p w:rsidR="004A6CD7" w:rsidRPr="00DD7FCC" w:rsidRDefault="004A6CD7" w:rsidP="005F7CE7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rPr>
          <w:color w:val="000000"/>
        </w:rPr>
      </w:pPr>
      <w:r w:rsidRPr="00DD7FCC">
        <w:rPr>
          <w:color w:val="000000"/>
        </w:rPr>
        <w:t>Собственный бизнес.</w:t>
      </w:r>
    </w:p>
    <w:p w:rsidR="005F7CE7" w:rsidRDefault="004E0446" w:rsidP="004A6CD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="004A6CD7" w:rsidRPr="00DD7FCC">
        <w:rPr>
          <w:color w:val="000000"/>
        </w:rPr>
        <w:t xml:space="preserve">Освоение содержания опирается на </w:t>
      </w:r>
      <w:proofErr w:type="spellStart"/>
      <w:r w:rsidR="004A6CD7" w:rsidRPr="00DD7FCC">
        <w:rPr>
          <w:color w:val="000000"/>
        </w:rPr>
        <w:t>межпредметные</w:t>
      </w:r>
      <w:proofErr w:type="spellEnd"/>
      <w:r w:rsidR="004A6CD7" w:rsidRPr="00DD7FCC">
        <w:rPr>
          <w:color w:val="000000"/>
        </w:rPr>
        <w:t xml:space="preserve"> связи с курсами математики, истории, географии, обществознания и литературы. </w:t>
      </w:r>
    </w:p>
    <w:p w:rsidR="005F7CE7" w:rsidRPr="005F7CE7" w:rsidRDefault="005F7CE7" w:rsidP="005F7CE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7CE7">
        <w:rPr>
          <w:rFonts w:ascii="Times New Roman" w:eastAsia="Calibri" w:hAnsi="Times New Roman" w:cs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F7CE7" w:rsidRPr="005F7CE7" w:rsidRDefault="005F7CE7" w:rsidP="005F7CE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F7CE7" w:rsidRPr="005F7CE7" w:rsidRDefault="005F7CE7" w:rsidP="005F7CE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7CE7">
        <w:rPr>
          <w:rFonts w:ascii="Times New Roman" w:eastAsia="Calibri" w:hAnsi="Times New Roman" w:cs="Times New Roman"/>
          <w:b/>
          <w:sz w:val="24"/>
          <w:szCs w:val="24"/>
        </w:rPr>
        <w:t xml:space="preserve">Методы обучения. </w:t>
      </w:r>
    </w:p>
    <w:p w:rsidR="005F7CE7" w:rsidRPr="005F7CE7" w:rsidRDefault="005F7CE7" w:rsidP="005F7CE7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 w:rsidR="005F7CE7" w:rsidRPr="005F7CE7" w:rsidRDefault="005F7CE7" w:rsidP="005F7CE7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7CE7">
        <w:rPr>
          <w:rFonts w:ascii="Times New Roman" w:eastAsia="Calibri" w:hAnsi="Times New Roman" w:cs="Times New Roman"/>
          <w:i/>
          <w:sz w:val="24"/>
          <w:szCs w:val="24"/>
        </w:rPr>
        <w:t xml:space="preserve">В процессе обучения используются: </w:t>
      </w:r>
    </w:p>
    <w:p w:rsidR="005F7CE7" w:rsidRPr="005F7CE7" w:rsidRDefault="005F7CE7" w:rsidP="005F7CE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1. Приемы актуализации субъективного опыта учащихся; </w:t>
      </w:r>
    </w:p>
    <w:p w:rsidR="005F7CE7" w:rsidRPr="005F7CE7" w:rsidRDefault="005F7CE7" w:rsidP="005F7CE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2. Методы диалога и </w:t>
      </w:r>
      <w:proofErr w:type="spellStart"/>
      <w:r w:rsidRPr="005F7CE7">
        <w:rPr>
          <w:rFonts w:ascii="Times New Roman" w:eastAsia="Calibri" w:hAnsi="Times New Roman" w:cs="Times New Roman"/>
          <w:sz w:val="24"/>
          <w:szCs w:val="24"/>
        </w:rPr>
        <w:t>полилога</w:t>
      </w:r>
      <w:proofErr w:type="spellEnd"/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F7CE7" w:rsidRPr="005F7CE7" w:rsidRDefault="005F7CE7" w:rsidP="005F7CE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3. Приемы создания коллективного и индивидуального выбора; </w:t>
      </w:r>
    </w:p>
    <w:p w:rsidR="005F7CE7" w:rsidRPr="005F7CE7" w:rsidRDefault="005F7CE7" w:rsidP="005F7CE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4. Игровые методы; </w:t>
      </w:r>
    </w:p>
    <w:p w:rsidR="005F7CE7" w:rsidRPr="005F7CE7" w:rsidRDefault="005F7CE7" w:rsidP="005F7CE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5. Методы диагностики и самодиагностики; </w:t>
      </w:r>
    </w:p>
    <w:p w:rsidR="005F7CE7" w:rsidRPr="005F7CE7" w:rsidRDefault="005F7CE7" w:rsidP="005F7CE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6. Технологии критического мышления; </w:t>
      </w:r>
    </w:p>
    <w:p w:rsidR="005F7CE7" w:rsidRPr="005F7CE7" w:rsidRDefault="005F7CE7" w:rsidP="005F7CE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7. Информационно-коммуникационные технологии; </w:t>
      </w:r>
    </w:p>
    <w:p w:rsidR="00FD30E5" w:rsidRPr="00521E23" w:rsidRDefault="005F7CE7" w:rsidP="00521E2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CE7">
        <w:rPr>
          <w:rFonts w:ascii="Times New Roman" w:eastAsia="Calibri" w:hAnsi="Times New Roman" w:cs="Times New Roman"/>
          <w:sz w:val="24"/>
          <w:szCs w:val="24"/>
        </w:rPr>
        <w:t xml:space="preserve">8. Технологии коллективного метода обучения. </w:t>
      </w:r>
    </w:p>
    <w:p w:rsidR="004E0446" w:rsidRDefault="004E0446" w:rsidP="004E0446">
      <w:pPr>
        <w:pStyle w:val="c69c59"/>
        <w:shd w:val="clear" w:color="auto" w:fill="FFFFFF"/>
        <w:spacing w:before="0" w:beforeAutospacing="0" w:after="0" w:afterAutospacing="0"/>
        <w:ind w:right="20"/>
        <w:rPr>
          <w:rStyle w:val="c4c43"/>
          <w:b/>
          <w:bCs/>
          <w:color w:val="000000"/>
        </w:rPr>
      </w:pPr>
    </w:p>
    <w:p w:rsidR="004A6CD7" w:rsidRPr="004E0446" w:rsidRDefault="004A6CD7" w:rsidP="004A6CD7">
      <w:pPr>
        <w:pStyle w:val="c69c59"/>
        <w:shd w:val="clear" w:color="auto" w:fill="FFFFFF"/>
        <w:spacing w:before="0" w:beforeAutospacing="0" w:after="0" w:afterAutospacing="0"/>
        <w:ind w:right="20"/>
        <w:jc w:val="center"/>
        <w:rPr>
          <w:color w:val="000000"/>
        </w:rPr>
      </w:pPr>
      <w:r w:rsidRPr="004E0446">
        <w:rPr>
          <w:rStyle w:val="c4c43"/>
          <w:b/>
          <w:bCs/>
          <w:color w:val="000000"/>
        </w:rPr>
        <w:t>РЕЗУЛЬТАТЫ ОСВОЕНИЯ</w:t>
      </w:r>
    </w:p>
    <w:p w:rsidR="004A6CD7" w:rsidRPr="004E0446" w:rsidRDefault="004A6CD7" w:rsidP="004A6CD7">
      <w:pPr>
        <w:pStyle w:val="c59c69"/>
        <w:shd w:val="clear" w:color="auto" w:fill="FFFFFF"/>
        <w:spacing w:before="0" w:beforeAutospacing="0" w:after="0" w:afterAutospacing="0"/>
        <w:ind w:right="20"/>
        <w:jc w:val="center"/>
        <w:rPr>
          <w:color w:val="000000"/>
        </w:rPr>
      </w:pPr>
      <w:r w:rsidRPr="004E0446">
        <w:rPr>
          <w:rStyle w:val="c4c43"/>
          <w:b/>
          <w:bCs/>
          <w:color w:val="000000"/>
        </w:rPr>
        <w:t>КУРСА ВНЕУРОЧНОЙ ДЕЯТЕЛЬНОСТИ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Личностными результатами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курса «Финансовая грамотность» являются: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 осознание себя как члена семьи, общества и государства: понимание экономических проблем семьи и участие в их обсуждении; понимание финансовых связей семьи и государства;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овладение начальными навыками адаптации в мире финансовых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отношений: сопоставление доходов и расходов, расчёт процентов, сопоставление доходности вложений на простых примерах;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самостоятельности и личной ответственности за свои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поступки; планирование собственного бюджета, предложение вариантов собственного заработка;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навыков сотрудничества со взрослыми и сверстниками в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разных игровых и реальных экономических ситуациях; участие в принятии решений о семейном бюджете.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Метапредметными</w:t>
      </w:r>
      <w:proofErr w:type="spellEnd"/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результатами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курса «Финансовая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грамотность» являются: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Познавательные: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освоение способов решения проблем творческого и поискового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характера;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использование различных способов поиска, сбора, обработки,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анализа, организации, передачи и интерпретации информации; поиск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информации в газетах, журналах, на интернет-сайтах и проведение простых опросов и интервью;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формирование умений представлять информацию в зависимости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поставленных задач в виде таблицы, схемы, графика, диаграммы, диаграммы связей (интеллект-карты);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понятиям;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овладение базовыми предметными и </w:t>
      </w:r>
      <w:proofErr w:type="spellStart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межпредметными</w:t>
      </w:r>
      <w:proofErr w:type="spellEnd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понятиями.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Регулятивные: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понимание цели своих действий;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планирование действия с помощью учителя и самостоятельно;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проявление познавательной и творческой инициативы;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оценка правильности выполнения действий; самооценка и </w:t>
      </w:r>
      <w:proofErr w:type="spellStart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взаимооценка</w:t>
      </w:r>
      <w:proofErr w:type="spellEnd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адекватное восприятие предложений товарищей, учителей, родителей.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Коммуникативные: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составление текстов в устной и письменной формах;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готовность слушать собеседника и вести диалог;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готовность признавать возможность существования различных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точек зрения и права каждого иметь свою;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умение излагать своё мнение, аргументировать свою точку зрения и давать оценку событий;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определение общей цели и путей её достижения; умение договариваться о распределении функций и ролей в совместной деятельности,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осуществлять взаимный контроль в совместной деятельности, адекватно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оценивать собственное поведение и поведение окружающих.</w:t>
      </w:r>
    </w:p>
    <w:p w:rsidR="004E0446" w:rsidRPr="004E0446" w:rsidRDefault="004E0446" w:rsidP="005F7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Предметными результатами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изучения курса «Финансовая грамотность» являются: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экономике семьи;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формирование социальной ответственности: оценка возможностей и потребностей в материальных благах;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соотнесение собственного поведения и поступков других людей в экономической сфере с нормами поведения, установленными законодательством Российской Федерации;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понимание и правильное использование экономических терминов; освоение приёмов работы с экономической информацией, её осмысление; проведение простых финансовых расчётов;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приобретение знаний и опыта применения полученных знаний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и умений для решения типичных задач в области семейной экономики: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• развитие </w:t>
      </w:r>
      <w:proofErr w:type="gramStart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способностей</w:t>
      </w:r>
      <w:proofErr w:type="gramEnd"/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путей их решения;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развитие кругозора в области экономической жизни общества</w:t>
      </w:r>
      <w:r w:rsid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E0446">
        <w:rPr>
          <w:rFonts w:ascii="Times New Roman" w:eastAsia="Times New Roman" w:hAnsi="Times New Roman" w:cs="Times New Roman"/>
          <w:sz w:val="24"/>
          <w:szCs w:val="24"/>
          <w:lang w:eastAsia="zh-CN"/>
        </w:rPr>
        <w:t>и формирование познавательного интереса к изучению общественных дисциплин.</w:t>
      </w:r>
    </w:p>
    <w:p w:rsidR="004E0446" w:rsidRPr="004E0446" w:rsidRDefault="004E0446" w:rsidP="004E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Учебно-тематический план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559"/>
        <w:gridCol w:w="1134"/>
        <w:gridCol w:w="1417"/>
      </w:tblGrid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темы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Общее количество часов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Практика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Введение.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Познавательная беседа «Почему так важно изучать финансовую грамотность?» </w:t>
            </w: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Практикум-игра "Где ты встречаешься с экономикой"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1: Доходы и расходы семьи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«Деньги»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Творческое задание Постер «Бартер»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«Доходы семьи»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Творческая работа: диаграмма связей «Доходы семьи» 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C054D2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  <w:r w:rsidR="002C5544"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«Профессии XXI в.»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«Расходы семьи»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C054D2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Дискуссия </w:t>
            </w:r>
            <w:r w:rsidR="002C5544"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="002C5544"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сократить расходы семьи»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Экономическая игра "Доходы и расходы"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«Семейный бюджет»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«Рациональная покупка» 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практических задач «Услуги. Коммунальные услуги»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ЖЭКА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C054D2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Дискуссия </w:t>
            </w:r>
            <w:r w:rsidR="002C5544"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End"/>
            <w:r w:rsidR="002C5544"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планировать семейный бюджет?»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2: Риски потери </w:t>
            </w:r>
            <w:proofErr w:type="spellStart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денеги</w:t>
            </w:r>
            <w:proofErr w:type="spellEnd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 и как </w:t>
            </w:r>
            <w:proofErr w:type="spellStart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человекможет</w:t>
            </w:r>
            <w:proofErr w:type="spellEnd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этого защититься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«Особые жизненные ситуации</w:t>
            </w:r>
            <w:r w:rsidR="00C0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и как с ними справиться»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«Экономические последствия непредвиденных событий: болезней, аварий, природных катаклизмов»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беседа </w:t>
            </w:r>
            <w:r w:rsidRPr="002C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компания. Страховой полис».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Исследование:</w:t>
            </w:r>
            <w:r w:rsidR="00C05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«Таинственные аббревиатуры»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C0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3: </w:t>
            </w:r>
            <w:proofErr w:type="spellStart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Семьяи</w:t>
            </w:r>
            <w:proofErr w:type="spellEnd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государство: как они</w:t>
            </w:r>
          </w:p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взаимодействуют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«Налоги»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Деловая игра «Что такое налоги и зачем их платить»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«Социальные пособия»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4: Финансовый </w:t>
            </w:r>
            <w:proofErr w:type="spellStart"/>
            <w:proofErr w:type="gramStart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бизнес:чем</w:t>
            </w:r>
            <w:proofErr w:type="spellEnd"/>
            <w:proofErr w:type="gramEnd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он </w:t>
            </w:r>
            <w:proofErr w:type="spellStart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>можетпомочь</w:t>
            </w:r>
            <w:proofErr w:type="spellEnd"/>
            <w:r w:rsidRPr="002C5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семье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Беседа: «Банковские услуги»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Игра: «Парк банковских услуг»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«Банковские услуги».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«Собственный бизнес»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«Примеры бизнеса, которым занимаются подростки».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Деловая игра "Безработные и предприниматели"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«Валюта в современном мире»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Итоговая работа по программе кружка «Финансовая грамотность»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 по итогам кружка «Финансовая грамотность».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5544" w:rsidRPr="002C5544" w:rsidTr="009F6636">
        <w:tc>
          <w:tcPr>
            <w:tcW w:w="623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 часов:</w:t>
            </w:r>
          </w:p>
        </w:tc>
        <w:tc>
          <w:tcPr>
            <w:tcW w:w="1559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134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15,5</w:t>
            </w:r>
          </w:p>
        </w:tc>
        <w:tc>
          <w:tcPr>
            <w:tcW w:w="1417" w:type="dxa"/>
          </w:tcPr>
          <w:p w:rsidR="002C5544" w:rsidRPr="002C5544" w:rsidRDefault="002C5544" w:rsidP="002C55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18,5</w:t>
            </w:r>
          </w:p>
        </w:tc>
      </w:tr>
    </w:tbl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5544" w:rsidRPr="002C5544" w:rsidRDefault="002C5544" w:rsidP="00D4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4D2" w:rsidRDefault="00C054D2" w:rsidP="002C55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21E23" w:rsidRDefault="00521E23" w:rsidP="002C55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программы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Вводное занятие 1 час.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0,5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беседа «Почему так важно изучать финансовую грамотность?»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 0,5 часа.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Практикум-игра "Где ты встречаешься с экономикой". 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Раздел 1: Доходы и расходы семьи 14 часов.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Теория 5 часов.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Обсуждение выгоды обмена и причины появления денег. Знакомство с различными формами денег и областями их использования. Знакомство с различными источниками доходов семьи, рассмотрение причины различий размеров доходов у разных семей. Обсуждение направлений расходов семьи и обсуждение того, что принятие решений о покупках зависит от многих факторов. Сравнение соотношения доходов и расходов и понимание последствий их неравенства или равенства;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9 часов.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Творческое задание: Постер «Бартер»; творческая работа: диаграмма связей «Доходы семьи»; </w:t>
      </w:r>
      <w:proofErr w:type="gramStart"/>
      <w:r w:rsidR="00C05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дискуссия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proofErr w:type="gramEnd"/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Профессии XXI в.»; </w:t>
      </w:r>
      <w:r w:rsidR="00C05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беседа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«Как сократить расходы семьи»; </w:t>
      </w:r>
      <w:r w:rsidRPr="002C55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экономическая игра "Доходы и расходы";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05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«Рациональная покупка»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решение практических задач «Услуги. Коммунальные услуги»; игра ЖЭКА; </w:t>
      </w:r>
      <w:proofErr w:type="gramStart"/>
      <w:r w:rsidR="00C054D2">
        <w:rPr>
          <w:rFonts w:ascii="Times New Roman" w:hAnsi="Times New Roman" w:cs="Times New Roman"/>
          <w:bCs/>
          <w:sz w:val="24"/>
          <w:szCs w:val="24"/>
        </w:rPr>
        <w:t xml:space="preserve">дискуссия </w:t>
      </w:r>
      <w:r w:rsidRPr="002C554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  <w:r w:rsidRPr="002C5544">
        <w:rPr>
          <w:rFonts w:ascii="Times New Roman" w:hAnsi="Times New Roman" w:cs="Times New Roman"/>
          <w:bCs/>
          <w:sz w:val="24"/>
          <w:szCs w:val="24"/>
        </w:rPr>
        <w:t>Почему нужно планировать семейный бюджет?»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b/>
          <w:sz w:val="24"/>
          <w:szCs w:val="24"/>
        </w:rPr>
        <w:t>Раздел 2: Риски потери денег</w:t>
      </w:r>
      <w:r w:rsidR="00D43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b/>
          <w:sz w:val="24"/>
          <w:szCs w:val="24"/>
        </w:rPr>
        <w:t>и имущества и как человек может от этого защититься</w:t>
      </w: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 часов.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Теория 2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непредвиденных ситуации, требующие дополнительных расходов, и понимание, как можно смягчить их последствия. Дискуссия «Экономические последствия непредвиденных событий: болезней, аварий, природных катаклизмов».</w:t>
      </w:r>
      <w:r w:rsidR="00C05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Познавательная беседа «Страховая компания. Страховой полис».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Практика 3 часа. 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Исследование:</w:t>
      </w:r>
      <w:r w:rsidR="00C05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5544">
        <w:rPr>
          <w:rFonts w:ascii="Times New Roman" w:hAnsi="Times New Roman" w:cs="Times New Roman"/>
          <w:bCs/>
          <w:sz w:val="24"/>
          <w:szCs w:val="24"/>
        </w:rPr>
        <w:t xml:space="preserve">«Таинственные аббревиатуры»; </w:t>
      </w:r>
      <w:r w:rsidRPr="002C5544">
        <w:rPr>
          <w:rFonts w:ascii="Times New Roman" w:hAnsi="Times New Roman" w:cs="Times New Roman"/>
          <w:sz w:val="24"/>
          <w:szCs w:val="24"/>
        </w:rPr>
        <w:t>ролевая игра</w:t>
      </w:r>
      <w:r w:rsidR="00C054D2">
        <w:rPr>
          <w:rFonts w:ascii="Times New Roman" w:hAnsi="Times New Roman" w:cs="Times New Roman"/>
          <w:sz w:val="24"/>
          <w:szCs w:val="24"/>
        </w:rPr>
        <w:t xml:space="preserve"> </w:t>
      </w:r>
      <w:r w:rsidRPr="002C5544">
        <w:rPr>
          <w:rFonts w:ascii="Times New Roman" w:hAnsi="Times New Roman" w:cs="Times New Roman"/>
          <w:sz w:val="24"/>
          <w:szCs w:val="24"/>
        </w:rPr>
        <w:t>«Семейный бюджет».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C5544">
        <w:rPr>
          <w:rFonts w:ascii="Times New Roman" w:hAnsi="Times New Roman" w:cs="Times New Roman"/>
          <w:b/>
          <w:sz w:val="24"/>
          <w:szCs w:val="24"/>
        </w:rPr>
        <w:t>Раздел 3: Семья и государство: как онивзаимодействуют</w:t>
      </w:r>
      <w:r w:rsidRPr="002C5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 часов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3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того, что государство собирает налоги для</w:t>
      </w:r>
      <w:r w:rsidR="00C05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своих функций и социальной поддержки.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Практика 2 часа.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Деловая игра «Что такое налоги и зачем их платить»; Проект «Государство — это мы!»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4: Финансовый бизнес: чем он может помочь семье 5 часов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Теория 3 часа.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видов банковских услуг для физических лиц и объяснить значение банков для экономики семьи. Знакомство с понятием предпринимательской деятельности и основных проблемах малого бизнеса. Обсуждение основных валют и знакомство с тем, как определяется валютный курс.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Практика 2 часа. </w:t>
      </w:r>
      <w:r w:rsidRPr="002C55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Игра: Парк банковских услуг;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творческое задание «Банковские услуги»; сюжетно-ролевая игра «Примеры бизнеса, которым занимаются подростки»; </w:t>
      </w:r>
      <w:r w:rsidRPr="002C554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деловая игра "Безработные и предприниматели".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Итоговая работа по программе кружка «Финансовая грамотность» 1 час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shd w:val="clear" w:color="auto" w:fill="FFFFFF"/>
        </w:rPr>
      </w:pP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C55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Заключительное занятие 1 час: </w:t>
      </w:r>
      <w:r w:rsidRPr="002C55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Конференция по итогам кружка «Финансовая грамотность».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54D2" w:rsidRDefault="00C054D2" w:rsidP="00D436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054D2" w:rsidRDefault="00C054D2" w:rsidP="00D436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054D2" w:rsidRDefault="00C054D2" w:rsidP="00D436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C77B3" w:rsidRPr="00E737E5" w:rsidRDefault="004C77B3" w:rsidP="004C7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AC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C77B3" w:rsidRDefault="004C77B3" w:rsidP="004C77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923" w:type="dxa"/>
        <w:jc w:val="center"/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134"/>
        <w:gridCol w:w="1559"/>
      </w:tblGrid>
      <w:tr w:rsidR="004C77B3" w:rsidRPr="00871706" w:rsidTr="004C77B3">
        <w:trPr>
          <w:jc w:val="center"/>
        </w:trPr>
        <w:tc>
          <w:tcPr>
            <w:tcW w:w="709" w:type="dxa"/>
            <w:vMerge w:val="restart"/>
          </w:tcPr>
          <w:p w:rsidR="004C77B3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Merge w:val="restart"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70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gridSpan w:val="2"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70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C77B3" w:rsidRPr="00871706" w:rsidTr="004C77B3">
        <w:trPr>
          <w:jc w:val="center"/>
        </w:trPr>
        <w:tc>
          <w:tcPr>
            <w:tcW w:w="709" w:type="dxa"/>
            <w:vMerge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0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70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4C77B3" w:rsidRPr="00871706" w:rsidRDefault="004C77B3" w:rsidP="004C7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4C77B3" w:rsidRPr="0062309D" w:rsidRDefault="004C77B3" w:rsidP="004C77B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беседа «Почему так важно изучать финансовую грамотность?» </w:t>
            </w: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Практикум-игра "Где ты встречаешься с экономикой"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«Деньги»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Творческое задание Постер «Бартер»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780D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 «Доходы семьи»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Творческая работа: диаграмма связей «Доходы семьи» 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</w:t>
            </w: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«Профессии XXI в.»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«Расходы семьи»</w:t>
            </w:r>
          </w:p>
        </w:tc>
        <w:tc>
          <w:tcPr>
            <w:tcW w:w="1276" w:type="dxa"/>
          </w:tcPr>
          <w:p w:rsidR="004C77B3" w:rsidRDefault="004C77B3" w:rsidP="004C77B3"/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Дискуссия 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сократить расходы семьи»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Экономическая игра "Доходы и расходы"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«Семейный бюджет»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«Рациональная покупка» 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практических задач «Услуги. Коммунальные услуги»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ЖЭКА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Дискуссия </w:t>
            </w: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End"/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нужно планировать семейный бюджет?»</w:t>
            </w:r>
          </w:p>
        </w:tc>
        <w:tc>
          <w:tcPr>
            <w:tcW w:w="1276" w:type="dxa"/>
          </w:tcPr>
          <w:p w:rsidR="004C77B3" w:rsidRDefault="004C77B3" w:rsidP="004C77B3"/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«Особые жизненные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и как с ними справиться»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«Экономические последствия непредвиденных событий: болезней, аварий, природных катаклизмов»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беседа </w:t>
            </w:r>
            <w:r w:rsidRPr="002C55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Страховая компания. Страховой полис».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bCs/>
                <w:sz w:val="24"/>
                <w:szCs w:val="24"/>
              </w:rPr>
              <w:t>«Таинственные аббревиатуры»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«Налоги»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Деловая игра «Что такое налоги и зачем их платить»</w:t>
            </w:r>
          </w:p>
        </w:tc>
        <w:tc>
          <w:tcPr>
            <w:tcW w:w="1276" w:type="dxa"/>
          </w:tcPr>
          <w:p w:rsidR="004C77B3" w:rsidRDefault="004C77B3" w:rsidP="004C77B3"/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«Социальные пособия»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Проект «Государство — это мы!»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Беседа: «Банковские услуги»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Игра: «Парк банковских услуг»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Творческое задание «Банковские услуги».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«Собственный бизнес»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«Примеры бизнеса, которым занимаются подростки».</w:t>
            </w:r>
          </w:p>
        </w:tc>
        <w:tc>
          <w:tcPr>
            <w:tcW w:w="1276" w:type="dxa"/>
          </w:tcPr>
          <w:p w:rsidR="004C77B3" w:rsidRDefault="004C77B3" w:rsidP="004C77B3"/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Деловая игра "Безработные и предприниматели"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sz w:val="24"/>
                <w:szCs w:val="24"/>
              </w:rPr>
              <w:t>Беседа «Валюта в современном мире»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59780D" w:rsidP="00597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5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Итоговая работа по программе кружка «Финансовая грамотность»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245" w:type="dxa"/>
          </w:tcPr>
          <w:p w:rsidR="004C77B3" w:rsidRPr="002C5544" w:rsidRDefault="004C77B3" w:rsidP="004C77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Конференция по итогам кружка «Финансовая грамотность».</w:t>
            </w:r>
          </w:p>
        </w:tc>
        <w:tc>
          <w:tcPr>
            <w:tcW w:w="1276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B3" w:rsidTr="004C77B3">
        <w:trPr>
          <w:jc w:val="center"/>
        </w:trPr>
        <w:tc>
          <w:tcPr>
            <w:tcW w:w="70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C77B3" w:rsidRPr="000F1369" w:rsidRDefault="004C77B3" w:rsidP="004C7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77B3" w:rsidRDefault="004C77B3" w:rsidP="004C77B3"/>
        </w:tc>
        <w:tc>
          <w:tcPr>
            <w:tcW w:w="1134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7B3" w:rsidRDefault="004C77B3" w:rsidP="004C7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7B3" w:rsidRPr="0055584B" w:rsidRDefault="004C77B3" w:rsidP="004C77B3">
      <w:pPr>
        <w:rPr>
          <w:rFonts w:ascii="Times New Roman" w:hAnsi="Times New Roman" w:cs="Times New Roman"/>
          <w:sz w:val="24"/>
          <w:szCs w:val="24"/>
        </w:rPr>
      </w:pPr>
    </w:p>
    <w:p w:rsidR="00D436CE" w:rsidRPr="00D436CE" w:rsidRDefault="00D436CE" w:rsidP="00D436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436C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Методическое обеспечение программы</w:t>
      </w:r>
    </w:p>
    <w:p w:rsidR="00D436CE" w:rsidRPr="00D436CE" w:rsidRDefault="00D436CE" w:rsidP="00D436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a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2127"/>
        <w:gridCol w:w="1984"/>
        <w:gridCol w:w="1559"/>
      </w:tblGrid>
      <w:tr w:rsidR="00D436CE" w:rsidRPr="00D436CE" w:rsidTr="009F6636"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№ п\п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2551" w:type="dxa"/>
          </w:tcPr>
          <w:p w:rsidR="00D436CE" w:rsidRPr="00D436CE" w:rsidRDefault="00D436CE" w:rsidP="009F6636">
            <w:pPr>
              <w:autoSpaceDE w:val="0"/>
              <w:autoSpaceDN w:val="0"/>
              <w:adjustRightInd w:val="0"/>
              <w:ind w:left="-958" w:right="-52" w:firstLine="92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Форма занятий</w:t>
            </w:r>
          </w:p>
        </w:tc>
        <w:tc>
          <w:tcPr>
            <w:tcW w:w="2127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Приемы и методы организации учебно-воспитательного процесса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Техническое оснащение программы, методический и дидактический материал</w:t>
            </w: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Форма подведения итогов</w:t>
            </w:r>
          </w:p>
        </w:tc>
      </w:tr>
      <w:tr w:rsidR="00D436CE" w:rsidRPr="00D436CE" w:rsidTr="009F6636"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93"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Вводное занятие</w:t>
            </w:r>
          </w:p>
        </w:tc>
        <w:tc>
          <w:tcPr>
            <w:tcW w:w="2551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Практика-игра</w:t>
            </w:r>
          </w:p>
        </w:tc>
        <w:tc>
          <w:tcPr>
            <w:tcW w:w="2127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Практические</w:t>
            </w:r>
          </w:p>
          <w:p w:rsidR="00D436CE" w:rsidRPr="00D436CE" w:rsidRDefault="00D436CE" w:rsidP="00B718A0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Коллективные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</w:t>
            </w: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опрос</w:t>
            </w:r>
          </w:p>
        </w:tc>
      </w:tr>
      <w:tr w:rsidR="00D436CE" w:rsidRPr="00D436CE" w:rsidTr="009F6636"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93"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Доходы и расходы семьи</w:t>
            </w:r>
          </w:p>
        </w:tc>
        <w:tc>
          <w:tcPr>
            <w:tcW w:w="2551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работа;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Экономическая игра;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Решение задач;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Интернет-игра</w:t>
            </w:r>
          </w:p>
        </w:tc>
        <w:tc>
          <w:tcPr>
            <w:tcW w:w="2127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 Практические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Коллективные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Ватман;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Фломастеры;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Карандаши;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Ножницы;</w:t>
            </w:r>
          </w:p>
          <w:p w:rsidR="00D436CE" w:rsidRPr="00D436CE" w:rsidRDefault="00D436CE" w:rsidP="00B718A0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Компьютер;</w:t>
            </w: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Постер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Диаграмма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связей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Эссе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Кроссворд</w:t>
            </w:r>
          </w:p>
        </w:tc>
      </w:tr>
      <w:tr w:rsidR="00D436CE" w:rsidRPr="00D436CE" w:rsidTr="009F6636"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93"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hAnsi="Times New Roman" w:cs="Times New Roman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551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Дискуссия;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Ролевая игра;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Исследование</w:t>
            </w:r>
          </w:p>
        </w:tc>
        <w:tc>
          <w:tcPr>
            <w:tcW w:w="2127" w:type="dxa"/>
          </w:tcPr>
          <w:p w:rsid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Практические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Коллективные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Карточки,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калькуляторы;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фломастеры</w:t>
            </w: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Кроссворд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</w:t>
            </w:r>
          </w:p>
        </w:tc>
      </w:tr>
      <w:tr w:rsidR="00D436CE" w:rsidRPr="00D436CE" w:rsidTr="009F6636"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93" w:right="-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hAnsi="Times New Roman" w:cs="Times New Roman"/>
                <w:sz w:val="24"/>
                <w:szCs w:val="24"/>
              </w:rPr>
              <w:t>Семья и государство: как они взаимодействуют</w:t>
            </w:r>
          </w:p>
        </w:tc>
        <w:tc>
          <w:tcPr>
            <w:tcW w:w="2551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Деловая игра;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проекта</w:t>
            </w:r>
          </w:p>
        </w:tc>
        <w:tc>
          <w:tcPr>
            <w:tcW w:w="2127" w:type="dxa"/>
          </w:tcPr>
          <w:p w:rsidR="00B718A0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Теоретические 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Коллективные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Компьютер</w:t>
            </w: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Проект-презентация</w:t>
            </w:r>
          </w:p>
        </w:tc>
      </w:tr>
      <w:tr w:rsidR="00D436CE" w:rsidRPr="00D436CE" w:rsidTr="009F6636"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93" w:right="-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Финансовый бизнес: чем </w:t>
            </w:r>
            <w:r w:rsidRPr="00D436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 может помочь семье</w:t>
            </w:r>
          </w:p>
        </w:tc>
        <w:tc>
          <w:tcPr>
            <w:tcW w:w="2551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Беседа;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Эк.игра</w:t>
            </w:r>
            <w:proofErr w:type="spellEnd"/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Сюжетно-ролевая игра;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Деловая игра</w:t>
            </w:r>
          </w:p>
        </w:tc>
        <w:tc>
          <w:tcPr>
            <w:tcW w:w="2127" w:type="dxa"/>
          </w:tcPr>
          <w:p w:rsidR="00B718A0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Теоретические 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Коллективные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Карточки;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Фломастеры;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Карточки</w:t>
            </w:r>
            <w:proofErr w:type="gramEnd"/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ролями</w:t>
            </w: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Кроссворд</w:t>
            </w:r>
          </w:p>
        </w:tc>
      </w:tr>
      <w:tr w:rsidR="00D436CE" w:rsidRPr="00D436CE" w:rsidTr="009F6636">
        <w:trPr>
          <w:trHeight w:val="1232"/>
        </w:trPr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93" w:right="-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Итоговая работа по программе кружка «Финансовая грамотность»</w:t>
            </w:r>
          </w:p>
        </w:tc>
        <w:tc>
          <w:tcPr>
            <w:tcW w:w="2551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работа</w:t>
            </w:r>
          </w:p>
        </w:tc>
        <w:tc>
          <w:tcPr>
            <w:tcW w:w="2127" w:type="dxa"/>
          </w:tcPr>
          <w:p w:rsidR="00B718A0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Теоретические 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Карточки;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Ручки</w:t>
            </w: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работа</w:t>
            </w:r>
          </w:p>
        </w:tc>
      </w:tr>
      <w:tr w:rsidR="00D436CE" w:rsidRPr="00D436CE" w:rsidTr="009F6636">
        <w:tc>
          <w:tcPr>
            <w:tcW w:w="425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18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93" w:right="-3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3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2551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2127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Теоретические </w:t>
            </w:r>
          </w:p>
          <w:p w:rsidR="00D436CE" w:rsidRPr="00D436CE" w:rsidRDefault="00D436CE" w:rsidP="00D436CE">
            <w:pPr>
              <w:autoSpaceDE w:val="0"/>
              <w:autoSpaceDN w:val="0"/>
              <w:adjustRightInd w:val="0"/>
              <w:ind w:left="-34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</w:t>
            </w:r>
          </w:p>
        </w:tc>
        <w:tc>
          <w:tcPr>
            <w:tcW w:w="1984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29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D436CE" w:rsidRPr="00D436CE" w:rsidRDefault="00D436CE" w:rsidP="00D436CE">
            <w:pPr>
              <w:autoSpaceDE w:val="0"/>
              <w:autoSpaceDN w:val="0"/>
              <w:adjustRightInd w:val="0"/>
              <w:ind w:left="-107"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D436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опрос</w:t>
            </w:r>
          </w:p>
        </w:tc>
      </w:tr>
    </w:tbl>
    <w:p w:rsidR="00B718A0" w:rsidRDefault="00B718A0" w:rsidP="00C0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6CE" w:rsidRDefault="00C054D2" w:rsidP="00C05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оценивания.</w:t>
      </w:r>
    </w:p>
    <w:p w:rsidR="00422CB6" w:rsidRPr="007A7CE0" w:rsidRDefault="007A7CE0" w:rsidP="007A7CE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Текущая аттестация:</w:t>
      </w:r>
    </w:p>
    <w:p w:rsid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Устный опрос;</w:t>
      </w:r>
    </w:p>
    <w:p w:rsidR="007A7CE0" w:rsidRPr="007A7CE0" w:rsidRDefault="007A7CE0" w:rsidP="007A7CE0">
      <w:pPr>
        <w:widowControl w:val="0"/>
        <w:numPr>
          <w:ilvl w:val="0"/>
          <w:numId w:val="4"/>
        </w:numPr>
        <w:tabs>
          <w:tab w:val="left" w:pos="720"/>
        </w:tabs>
        <w:spacing w:after="0" w:line="29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письменная самостоятельная работа: ответы на вопросы;</w:t>
      </w:r>
    </w:p>
    <w:p w:rsidR="00C054D2" w:rsidRP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Тестовое задание;</w:t>
      </w:r>
    </w:p>
    <w:p w:rsidR="00C054D2" w:rsidRP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Решение задач;</w:t>
      </w:r>
    </w:p>
    <w:p w:rsid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Решение кроссворда и анаграммы;</w:t>
      </w:r>
    </w:p>
    <w:p w:rsidR="007A7CE0" w:rsidRPr="007A7CE0" w:rsidRDefault="007A7CE0" w:rsidP="007A7CE0">
      <w:pPr>
        <w:pStyle w:val="a4"/>
        <w:widowControl w:val="0"/>
        <w:numPr>
          <w:ilvl w:val="0"/>
          <w:numId w:val="4"/>
        </w:numPr>
        <w:tabs>
          <w:tab w:val="left" w:pos="720"/>
        </w:tabs>
        <w:spacing w:after="0" w:line="29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мини-исследование;</w:t>
      </w:r>
    </w:p>
    <w:p w:rsidR="00C054D2" w:rsidRP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Графическая работа: построение графиков, схем и диаграмм связей;</w:t>
      </w:r>
    </w:p>
    <w:p w:rsidR="00C054D2" w:rsidRP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Аналитическая работа: расчёт показателей, анализ статистических данных, оценка результатов;</w:t>
      </w:r>
    </w:p>
    <w:p w:rsidR="00C054D2" w:rsidRP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Доклад;</w:t>
      </w:r>
    </w:p>
    <w:p w:rsidR="00C054D2" w:rsidRPr="00C054D2" w:rsidRDefault="00C054D2" w:rsidP="00C054D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4D2">
        <w:rPr>
          <w:rFonts w:ascii="Times New Roman" w:hAnsi="Times New Roman" w:cs="Times New Roman"/>
          <w:sz w:val="24"/>
          <w:szCs w:val="24"/>
        </w:rPr>
        <w:t>Творческая работа: постер, компьютерная презентация.</w:t>
      </w:r>
    </w:p>
    <w:p w:rsidR="002C5544" w:rsidRPr="002C5544" w:rsidRDefault="002C5544" w:rsidP="002C5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C5544" w:rsidRPr="002C5544" w:rsidRDefault="00C054D2" w:rsidP="002C5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Итоговая  аттестация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C5544" w:rsidRDefault="00C054D2" w:rsidP="00C054D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Кейс;</w:t>
      </w:r>
    </w:p>
    <w:p w:rsidR="00C054D2" w:rsidRDefault="00C054D2" w:rsidP="00C054D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Ролевая игра;</w:t>
      </w:r>
    </w:p>
    <w:p w:rsidR="00C054D2" w:rsidRDefault="007A7CE0" w:rsidP="00C054D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Викторина;</w:t>
      </w:r>
    </w:p>
    <w:p w:rsidR="007A7CE0" w:rsidRPr="00C054D2" w:rsidRDefault="007A7CE0" w:rsidP="00C054D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Тест.</w:t>
      </w:r>
    </w:p>
    <w:p w:rsidR="002C5544" w:rsidRPr="002C5544" w:rsidRDefault="002C5544" w:rsidP="00B71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C5544" w:rsidRPr="002C5544" w:rsidRDefault="00B718A0" w:rsidP="00B71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Внеурочная деятельность:</w:t>
      </w:r>
    </w:p>
    <w:p w:rsidR="002C5544" w:rsidRDefault="00B718A0" w:rsidP="00B718A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Исследовательская работа;</w:t>
      </w:r>
    </w:p>
    <w:p w:rsidR="007A7CE0" w:rsidRDefault="007A7CE0" w:rsidP="00B718A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Творческая работа;</w:t>
      </w:r>
    </w:p>
    <w:p w:rsidR="00B718A0" w:rsidRPr="00B718A0" w:rsidRDefault="00B718A0" w:rsidP="00B718A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Проект: групповой и индивидуальный</w:t>
      </w:r>
      <w:r w:rsidR="007A7CE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D30E5" w:rsidRPr="00521E23" w:rsidRDefault="00FD30E5" w:rsidP="00B718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7CE0" w:rsidRPr="007A7CE0" w:rsidRDefault="007A7CE0" w:rsidP="00E4726E">
      <w:pPr>
        <w:keepNext/>
        <w:keepLines/>
        <w:widowControl w:val="0"/>
        <w:tabs>
          <w:tab w:val="left" w:pos="879"/>
        </w:tabs>
        <w:spacing w:after="0" w:line="240" w:lineRule="auto"/>
        <w:ind w:left="620"/>
        <w:jc w:val="center"/>
        <w:outlineLvl w:val="0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bookmarkStart w:id="1" w:name="bookmark6"/>
      <w:r w:rsidRPr="007A7CE0">
        <w:rPr>
          <w:rFonts w:ascii="Times New Roman" w:eastAsia="Calibri" w:hAnsi="Times New Roman" w:cs="Times New Roman"/>
          <w:b/>
          <w:color w:val="000000"/>
          <w:spacing w:val="-10"/>
          <w:sz w:val="24"/>
          <w:szCs w:val="24"/>
          <w:shd w:val="clear" w:color="auto" w:fill="FFFFFF"/>
        </w:rPr>
        <w:t>Система оценивания</w:t>
      </w:r>
      <w:bookmarkEnd w:id="1"/>
    </w:p>
    <w:p w:rsidR="007A7CE0" w:rsidRPr="007A7CE0" w:rsidRDefault="007A7CE0" w:rsidP="00521E23">
      <w:pPr>
        <w:widowControl w:val="0"/>
        <w:spacing w:after="0" w:line="240" w:lineRule="auto"/>
        <w:ind w:left="426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оценивания курса «Финансовая грамотность» основана на </w:t>
      </w:r>
      <w:proofErr w:type="spellStart"/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критериальном</w:t>
      </w:r>
      <w:proofErr w:type="spellEnd"/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подходе и предполагает вовлечение учащихся в процесс оценивания, включая самооценку и </w:t>
      </w:r>
      <w:proofErr w:type="spellStart"/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взаимооценку</w:t>
      </w:r>
      <w:proofErr w:type="spellEnd"/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В основе критериев лежат универсальные учебные действия.</w:t>
      </w:r>
    </w:p>
    <w:p w:rsidR="007A7CE0" w:rsidRPr="007A7CE0" w:rsidRDefault="007A7CE0" w:rsidP="00521E23">
      <w:pPr>
        <w:widowControl w:val="0"/>
        <w:spacing w:after="0" w:line="240" w:lineRule="auto"/>
        <w:ind w:left="40" w:firstLine="5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Критерии оценивания:</w:t>
      </w:r>
    </w:p>
    <w:p w:rsidR="007A7CE0" w:rsidRPr="007A7CE0" w:rsidRDefault="007A7CE0" w:rsidP="00521E23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left="426" w:firstLine="19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Знание, понимание основных принципов экономической жизни семьи; понимание и правильное использование экономических терминов.</w:t>
      </w:r>
    </w:p>
    <w:p w:rsidR="007A7CE0" w:rsidRPr="007A7CE0" w:rsidRDefault="007A7CE0" w:rsidP="00E4726E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left="40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Обработка, анализ и представление информации в виде простых таблиц, схем и диаграмм.</w:t>
      </w:r>
    </w:p>
    <w:p w:rsidR="007A7CE0" w:rsidRPr="007A7CE0" w:rsidRDefault="007A7CE0" w:rsidP="00E4726E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left="40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Сравнение, обобщение, классификация, установление аналогий и причинно-следственных связей.</w:t>
      </w:r>
    </w:p>
    <w:p w:rsidR="007A7CE0" w:rsidRPr="007A7CE0" w:rsidRDefault="007A7CE0" w:rsidP="00E4726E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left="40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Исследовательские навыки: определение проблемы, постановка цели, подбор источников информации с помощью учителя.</w:t>
      </w:r>
    </w:p>
    <w:p w:rsidR="007A7CE0" w:rsidRPr="007A7CE0" w:rsidRDefault="007A7CE0" w:rsidP="00E4726E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left="40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Определение позитивных и негативных последствий решений и действий.</w:t>
      </w:r>
    </w:p>
    <w:p w:rsidR="007A7CE0" w:rsidRPr="007A7CE0" w:rsidRDefault="007A7CE0" w:rsidP="00E4726E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left="567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результатов: соответствие темы и содержания, структурированный </w:t>
      </w: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материал, логичное и понятное изложение, умение задавать вопросы и отвечать на них, использование видеоряда.</w:t>
      </w:r>
    </w:p>
    <w:p w:rsidR="007A7CE0" w:rsidRPr="00632A2B" w:rsidRDefault="007A7CE0" w:rsidP="00E4726E">
      <w:pPr>
        <w:widowControl w:val="0"/>
        <w:numPr>
          <w:ilvl w:val="0"/>
          <w:numId w:val="13"/>
        </w:numPr>
        <w:tabs>
          <w:tab w:val="left" w:pos="879"/>
        </w:tabs>
        <w:spacing w:after="0" w:line="240" w:lineRule="auto"/>
        <w:ind w:left="40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Творческий подход: оригинальность, разнообразие выразитель</w:t>
      </w:r>
      <w:r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ных средств, качество оформления.</w:t>
      </w:r>
    </w:p>
    <w:tbl>
      <w:tblPr>
        <w:tblStyle w:val="aa"/>
        <w:tblW w:w="0" w:type="auto"/>
        <w:tblInd w:w="620" w:type="dxa"/>
        <w:tblLook w:val="04A0" w:firstRow="1" w:lastRow="0" w:firstColumn="1" w:lastColumn="0" w:noHBand="0" w:noVBand="1"/>
      </w:tblPr>
      <w:tblGrid>
        <w:gridCol w:w="1896"/>
        <w:gridCol w:w="935"/>
        <w:gridCol w:w="946"/>
        <w:gridCol w:w="935"/>
        <w:gridCol w:w="930"/>
        <w:gridCol w:w="930"/>
        <w:gridCol w:w="933"/>
        <w:gridCol w:w="930"/>
        <w:gridCol w:w="1791"/>
      </w:tblGrid>
      <w:tr w:rsidR="00632A2B" w:rsidTr="00E4726E">
        <w:trPr>
          <w:trHeight w:val="1039"/>
        </w:trPr>
        <w:tc>
          <w:tcPr>
            <w:tcW w:w="3741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Вид работы</w:t>
            </w:r>
          </w:p>
        </w:tc>
        <w:tc>
          <w:tcPr>
            <w:tcW w:w="992" w:type="dxa"/>
          </w:tcPr>
          <w:p w:rsidR="00632A2B" w:rsidRPr="00E4726E" w:rsidRDefault="00E4726E" w:rsidP="00E4726E">
            <w:pPr>
              <w:widowControl w:val="0"/>
              <w:spacing w:before="160" w:after="649" w:line="298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A 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5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баллов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      </w:t>
            </w:r>
          </w:p>
        </w:tc>
        <w:tc>
          <w:tcPr>
            <w:tcW w:w="1134" w:type="dxa"/>
          </w:tcPr>
          <w:p w:rsidR="00632A2B" w:rsidRPr="00632A2B" w:rsidRDefault="00632A2B" w:rsidP="00632A2B">
            <w:pPr>
              <w:widowControl w:val="0"/>
              <w:spacing w:before="160" w:after="649" w:line="298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5  бал</w:t>
            </w: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лов</w:t>
            </w:r>
            <w:proofErr w:type="gramEnd"/>
          </w:p>
        </w:tc>
        <w:tc>
          <w:tcPr>
            <w:tcW w:w="992" w:type="dxa"/>
          </w:tcPr>
          <w:p w:rsidR="00632A2B" w:rsidRPr="007A7CE0" w:rsidRDefault="00632A2B" w:rsidP="00632A2B">
            <w:pPr>
              <w:widowControl w:val="0"/>
              <w:spacing w:before="160" w:after="649" w:line="298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5 бал</w:t>
            </w: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лов</w:t>
            </w:r>
          </w:p>
        </w:tc>
        <w:tc>
          <w:tcPr>
            <w:tcW w:w="930" w:type="dxa"/>
          </w:tcPr>
          <w:p w:rsidR="00632A2B" w:rsidRPr="007A7CE0" w:rsidRDefault="00632A2B" w:rsidP="00632A2B">
            <w:pPr>
              <w:widowControl w:val="0"/>
              <w:spacing w:before="160" w:after="649" w:line="298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5 бал</w:t>
            </w: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лов</w:t>
            </w:r>
          </w:p>
        </w:tc>
        <w:tc>
          <w:tcPr>
            <w:tcW w:w="930" w:type="dxa"/>
          </w:tcPr>
          <w:p w:rsidR="00632A2B" w:rsidRPr="007A7CE0" w:rsidRDefault="00632A2B" w:rsidP="00632A2B">
            <w:pPr>
              <w:widowControl w:val="0"/>
              <w:spacing w:before="160" w:after="649" w:line="298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5 бал</w:t>
            </w: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лов</w:t>
            </w:r>
          </w:p>
        </w:tc>
        <w:tc>
          <w:tcPr>
            <w:tcW w:w="975" w:type="dxa"/>
          </w:tcPr>
          <w:p w:rsidR="00632A2B" w:rsidRPr="007A7CE0" w:rsidRDefault="00632A2B" w:rsidP="00632A2B">
            <w:pPr>
              <w:widowControl w:val="0"/>
              <w:spacing w:before="160" w:after="649" w:line="298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F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5 бал</w:t>
            </w: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лов</w:t>
            </w:r>
          </w:p>
        </w:tc>
        <w:tc>
          <w:tcPr>
            <w:tcW w:w="930" w:type="dxa"/>
          </w:tcPr>
          <w:p w:rsidR="00632A2B" w:rsidRPr="007A7CE0" w:rsidRDefault="00632A2B" w:rsidP="00632A2B">
            <w:pPr>
              <w:widowControl w:val="0"/>
              <w:spacing w:before="160" w:after="649" w:line="298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G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бал</w:t>
            </w:r>
            <w:r w:rsidRPr="007A7CE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лов</w:t>
            </w:r>
          </w:p>
        </w:tc>
        <w:tc>
          <w:tcPr>
            <w:tcW w:w="1812" w:type="dxa"/>
          </w:tcPr>
          <w:p w:rsidR="00632A2B" w:rsidRP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32A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</w:tr>
      <w:tr w:rsidR="00632A2B" w:rsidTr="00E4726E">
        <w:tc>
          <w:tcPr>
            <w:tcW w:w="3741" w:type="dxa"/>
          </w:tcPr>
          <w:p w:rsidR="00632A2B" w:rsidRDefault="00E4726E" w:rsidP="00E4726E">
            <w:pPr>
              <w:widowControl w:val="0"/>
              <w:tabs>
                <w:tab w:val="left" w:pos="879"/>
              </w:tabs>
              <w:spacing w:after="61" w:line="29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Тест, кроссворд, анаграмма</w:t>
            </w: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2A2B" w:rsidRDefault="00E4726E" w:rsidP="00E4726E">
            <w:pPr>
              <w:widowControl w:val="0"/>
              <w:tabs>
                <w:tab w:val="left" w:pos="879"/>
              </w:tabs>
              <w:spacing w:after="61" w:line="29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32A2B" w:rsidTr="00E4726E">
        <w:tc>
          <w:tcPr>
            <w:tcW w:w="3741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5 -10</w:t>
            </w:r>
          </w:p>
        </w:tc>
      </w:tr>
      <w:tr w:rsidR="00632A2B" w:rsidTr="00E4726E">
        <w:tc>
          <w:tcPr>
            <w:tcW w:w="3741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632A2B" w:rsidTr="00E4726E">
        <w:tc>
          <w:tcPr>
            <w:tcW w:w="3741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20 - 25</w:t>
            </w:r>
          </w:p>
        </w:tc>
      </w:tr>
      <w:tr w:rsidR="00632A2B" w:rsidTr="00E4726E">
        <w:tc>
          <w:tcPr>
            <w:tcW w:w="3741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Доклад, сообщение</w:t>
            </w: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32A2B" w:rsidTr="00E4726E">
        <w:tc>
          <w:tcPr>
            <w:tcW w:w="3741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15 - 20</w:t>
            </w:r>
          </w:p>
        </w:tc>
      </w:tr>
      <w:tr w:rsidR="00632A2B" w:rsidTr="00E4726E">
        <w:tc>
          <w:tcPr>
            <w:tcW w:w="3741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Постер</w:t>
            </w: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32A2B" w:rsidRDefault="00632A2B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632A2B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4726E" w:rsidTr="00E4726E">
        <w:tc>
          <w:tcPr>
            <w:tcW w:w="3741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4726E" w:rsidTr="00E4726E">
        <w:tc>
          <w:tcPr>
            <w:tcW w:w="3741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4726E" w:rsidTr="00E4726E">
        <w:tc>
          <w:tcPr>
            <w:tcW w:w="3741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15 - 35</w:t>
            </w:r>
          </w:p>
        </w:tc>
      </w:tr>
      <w:tr w:rsidR="00E4726E" w:rsidTr="00E4726E">
        <w:tc>
          <w:tcPr>
            <w:tcW w:w="3741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4726E" w:rsidRDefault="00E4726E" w:rsidP="00632A2B">
            <w:pPr>
              <w:widowControl w:val="0"/>
              <w:tabs>
                <w:tab w:val="left" w:pos="879"/>
              </w:tabs>
              <w:spacing w:after="61" w:line="298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2A2B" w:rsidRPr="00521E23" w:rsidRDefault="00E4726E" w:rsidP="00521E23">
      <w:pPr>
        <w:widowControl w:val="0"/>
        <w:spacing w:before="160" w:after="649" w:line="29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32A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7CE0"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Предлагаемое распределение критериев является ориентировочным и может быть изменено учителем в зависимости от сложности того или ино</w:t>
      </w:r>
      <w:r w:rsidR="007A7CE0"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го задания. Например, сложность задач может варьировать от простого зна</w:t>
      </w:r>
      <w:r w:rsidR="007A7CE0"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ния формул до поиска логических связей. Доклад может носить характер простого изложения одного источника, а может быть основан на нескольких источниках и собственном опыте. Масштаб проекта зависит от поставлен</w:t>
      </w:r>
      <w:r w:rsidR="007A7CE0" w:rsidRPr="007A7C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ной задачи. При групповом проекте или ролевой игре баллы дополняются оценкой группы личного участия в работе каждого участника</w:t>
      </w:r>
      <w:r w:rsidR="00521E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718A0" w:rsidRPr="00B718A0" w:rsidRDefault="00B718A0" w:rsidP="00E4726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18A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B718A0">
        <w:rPr>
          <w:rFonts w:ascii="Times New Roman" w:hAnsi="Times New Roman" w:cs="Times New Roman"/>
          <w:b/>
          <w:sz w:val="24"/>
          <w:szCs w:val="24"/>
        </w:rPr>
        <w:t xml:space="preserve"> – методическое и материально –</w:t>
      </w:r>
      <w:r w:rsidR="00521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8A0">
        <w:rPr>
          <w:rFonts w:ascii="Times New Roman" w:hAnsi="Times New Roman" w:cs="Times New Roman"/>
          <w:b/>
          <w:sz w:val="24"/>
          <w:szCs w:val="24"/>
        </w:rPr>
        <w:t>техническое обеспечение курса.</w:t>
      </w:r>
    </w:p>
    <w:p w:rsidR="00B718A0" w:rsidRPr="00B718A0" w:rsidRDefault="00B718A0" w:rsidP="00E4726E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718A0">
        <w:rPr>
          <w:rStyle w:val="c7"/>
          <w:color w:val="000000"/>
        </w:rPr>
        <w:t>Липсиц</w:t>
      </w:r>
      <w:proofErr w:type="spellEnd"/>
      <w:r w:rsidRPr="00B718A0">
        <w:rPr>
          <w:rStyle w:val="c7"/>
          <w:color w:val="000000"/>
        </w:rPr>
        <w:t xml:space="preserve"> И., Вигдорчик Е. Финансовая грамотность. 5—7 классы: материалы для учащихся. - М.: ВИТА-ПРЕСС, 2014.</w:t>
      </w:r>
    </w:p>
    <w:p w:rsidR="00B718A0" w:rsidRPr="00B718A0" w:rsidRDefault="00B718A0" w:rsidP="00E4726E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8A0">
        <w:rPr>
          <w:rStyle w:val="c7"/>
          <w:color w:val="000000"/>
        </w:rPr>
        <w:t xml:space="preserve">Вигдорчик Е., </w:t>
      </w:r>
      <w:proofErr w:type="spellStart"/>
      <w:r w:rsidRPr="00B718A0">
        <w:rPr>
          <w:rStyle w:val="c7"/>
          <w:color w:val="000000"/>
        </w:rPr>
        <w:t>Липсиц</w:t>
      </w:r>
      <w:proofErr w:type="spellEnd"/>
      <w:r w:rsidRPr="00B718A0">
        <w:rPr>
          <w:rStyle w:val="c7"/>
          <w:color w:val="000000"/>
        </w:rPr>
        <w:t xml:space="preserve"> И., </w:t>
      </w:r>
      <w:proofErr w:type="spellStart"/>
      <w:r w:rsidRPr="00B718A0">
        <w:rPr>
          <w:rStyle w:val="c7"/>
          <w:color w:val="000000"/>
        </w:rPr>
        <w:t>Корлюгова</w:t>
      </w:r>
      <w:proofErr w:type="spellEnd"/>
      <w:r w:rsidRPr="00B718A0">
        <w:rPr>
          <w:rStyle w:val="c7"/>
          <w:color w:val="000000"/>
        </w:rPr>
        <w:t xml:space="preserve"> Ю. Финансовая грамотность. 5-7 классы: учебная программа. - М.: ВИТА-ПРЕСС, 2014.</w:t>
      </w:r>
    </w:p>
    <w:p w:rsidR="00B718A0" w:rsidRPr="00B718A0" w:rsidRDefault="00B718A0" w:rsidP="00E4726E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8A0">
        <w:rPr>
          <w:rStyle w:val="c7"/>
          <w:color w:val="000000"/>
        </w:rPr>
        <w:t xml:space="preserve">Вигдорчик Е., </w:t>
      </w:r>
      <w:proofErr w:type="spellStart"/>
      <w:r w:rsidRPr="00B718A0">
        <w:rPr>
          <w:rStyle w:val="c7"/>
          <w:color w:val="000000"/>
        </w:rPr>
        <w:t>Липсиц</w:t>
      </w:r>
      <w:proofErr w:type="spellEnd"/>
      <w:r w:rsidRPr="00B718A0">
        <w:rPr>
          <w:rStyle w:val="c7"/>
          <w:color w:val="000000"/>
        </w:rPr>
        <w:t xml:space="preserve"> И., </w:t>
      </w:r>
      <w:proofErr w:type="spellStart"/>
      <w:r w:rsidRPr="00B718A0">
        <w:rPr>
          <w:rStyle w:val="c7"/>
          <w:color w:val="000000"/>
        </w:rPr>
        <w:t>Корлюгова</w:t>
      </w:r>
      <w:proofErr w:type="spellEnd"/>
      <w:r w:rsidRPr="00B718A0">
        <w:rPr>
          <w:rStyle w:val="c7"/>
          <w:color w:val="000000"/>
        </w:rPr>
        <w:t xml:space="preserve"> Ю. Финансовая грамотность. 5-7 классы: методические рекомендации для учителя. - М.: ВИТА-ПРЕСС, 2014.</w:t>
      </w:r>
    </w:p>
    <w:p w:rsidR="00B718A0" w:rsidRPr="00B718A0" w:rsidRDefault="00B718A0" w:rsidP="00E4726E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18A0">
        <w:rPr>
          <w:rStyle w:val="c7"/>
          <w:color w:val="000000"/>
        </w:rPr>
        <w:t xml:space="preserve">Вигдорчик Е., </w:t>
      </w:r>
      <w:proofErr w:type="spellStart"/>
      <w:r w:rsidRPr="00B718A0">
        <w:rPr>
          <w:rStyle w:val="c7"/>
          <w:color w:val="000000"/>
        </w:rPr>
        <w:t>Липсиц</w:t>
      </w:r>
      <w:proofErr w:type="spellEnd"/>
      <w:r w:rsidRPr="00B718A0">
        <w:rPr>
          <w:rStyle w:val="c7"/>
          <w:color w:val="000000"/>
        </w:rPr>
        <w:t xml:space="preserve"> И., </w:t>
      </w:r>
      <w:proofErr w:type="spellStart"/>
      <w:r w:rsidRPr="00B718A0">
        <w:rPr>
          <w:rStyle w:val="c7"/>
          <w:color w:val="000000"/>
        </w:rPr>
        <w:t>Корлюгова</w:t>
      </w:r>
      <w:proofErr w:type="spellEnd"/>
      <w:r w:rsidRPr="00B718A0">
        <w:rPr>
          <w:rStyle w:val="c7"/>
          <w:color w:val="000000"/>
        </w:rPr>
        <w:t xml:space="preserve"> Ю. Финансовая грамотность. 5-7 классы: материалы для родителей. - М.: ВИТА-ПРЕСС, 2014.</w:t>
      </w:r>
    </w:p>
    <w:p w:rsidR="00422CB6" w:rsidRPr="00E4726E" w:rsidRDefault="00B718A0" w:rsidP="00E4726E">
      <w:pPr>
        <w:pStyle w:val="c10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B718A0">
        <w:rPr>
          <w:rStyle w:val="c7"/>
          <w:color w:val="000000"/>
        </w:rPr>
        <w:t>Корлюгова</w:t>
      </w:r>
      <w:proofErr w:type="spellEnd"/>
      <w:r w:rsidRPr="00B718A0">
        <w:rPr>
          <w:rStyle w:val="c7"/>
          <w:color w:val="000000"/>
        </w:rPr>
        <w:t xml:space="preserve"> Ю., Вигдорчик Е., </w:t>
      </w:r>
      <w:proofErr w:type="spellStart"/>
      <w:r w:rsidRPr="00B718A0">
        <w:rPr>
          <w:rStyle w:val="c7"/>
          <w:color w:val="000000"/>
        </w:rPr>
        <w:t>Липсиц</w:t>
      </w:r>
      <w:proofErr w:type="spellEnd"/>
      <w:r w:rsidRPr="00B718A0">
        <w:rPr>
          <w:rStyle w:val="c7"/>
          <w:color w:val="000000"/>
        </w:rPr>
        <w:t xml:space="preserve"> И. Финансовая грамотность. 5—7 классы: контрольные измерительные материалы. — М.: ВИТА-ПРЕСС, 2014.</w:t>
      </w:r>
    </w:p>
    <w:p w:rsidR="00422CB6" w:rsidRPr="00E4726E" w:rsidRDefault="00422CB6" w:rsidP="00E472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26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Интернет-источники</w:t>
      </w:r>
    </w:p>
    <w:p w:rsidR="00422CB6" w:rsidRPr="00422CB6" w:rsidRDefault="00422CB6" w:rsidP="00422CB6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17" w:lineRule="auto"/>
        <w:ind w:left="740" w:hanging="1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>Cайт</w:t>
      </w:r>
      <w:proofErr w:type="spellEnd"/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журнала «Семейный бюджет» — http://www.7budget.ru; </w:t>
      </w:r>
    </w:p>
    <w:p w:rsidR="00422CB6" w:rsidRP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CB6" w:rsidRPr="00422CB6" w:rsidRDefault="00422CB6" w:rsidP="00422CB6">
      <w:pPr>
        <w:widowControl w:val="0"/>
        <w:numPr>
          <w:ilvl w:val="0"/>
          <w:numId w:val="9"/>
        </w:numPr>
        <w:tabs>
          <w:tab w:val="num" w:pos="860"/>
        </w:tabs>
        <w:suppressAutoHyphens/>
        <w:overflowPunct w:val="0"/>
        <w:autoSpaceDE w:val="0"/>
        <w:autoSpaceDN w:val="0"/>
        <w:adjustRightInd w:val="0"/>
        <w:spacing w:after="0" w:line="185" w:lineRule="auto"/>
        <w:ind w:left="860" w:hanging="3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Сайт  по</w:t>
      </w:r>
      <w:proofErr w:type="gramEnd"/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основам  финансовой  грамотности  «</w:t>
      </w:r>
      <w:proofErr w:type="spellStart"/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Достаток.ру</w:t>
      </w:r>
      <w:proofErr w:type="spellEnd"/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—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</w:tblGrid>
      <w:tr w:rsidR="00422CB6" w:rsidRPr="00422CB6" w:rsidTr="00422CB6">
        <w:trPr>
          <w:trHeight w:val="298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CB6" w:rsidRPr="00422CB6" w:rsidRDefault="00422CB6" w:rsidP="00422CB6">
            <w:pPr>
              <w:widowControl w:val="0"/>
              <w:suppressAutoHyphens/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2C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http://www.dostatok.ru;</w:t>
            </w:r>
          </w:p>
        </w:tc>
      </w:tr>
    </w:tbl>
    <w:p w:rsidR="00422CB6" w:rsidRPr="00422CB6" w:rsidRDefault="00422CB6" w:rsidP="00422CB6">
      <w:pPr>
        <w:pStyle w:val="a4"/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Журнал «Работа и зарплата» — http://zarplata-i-rabota.ru/zhurnal-rabota-i-zarplata; </w:t>
      </w:r>
    </w:p>
    <w:p w:rsidR="00422CB6" w:rsidRPr="00422CB6" w:rsidRDefault="00422CB6" w:rsidP="00422CB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188" w:lineRule="auto"/>
        <w:ind w:right="740"/>
        <w:jc w:val="both"/>
        <w:rPr>
          <w:rFonts w:ascii="Times New Roman" w:hAnsi="Times New Roman"/>
          <w:sz w:val="24"/>
          <w:szCs w:val="24"/>
        </w:rPr>
      </w:pPr>
      <w:r w:rsidRPr="00422CB6">
        <w:rPr>
          <w:rFonts w:ascii="Times New Roman" w:hAnsi="Times New Roman"/>
          <w:sz w:val="24"/>
          <w:szCs w:val="24"/>
        </w:rPr>
        <w:t>Портал «</w:t>
      </w:r>
      <w:proofErr w:type="spellStart"/>
      <w:r w:rsidRPr="00422CB6">
        <w:rPr>
          <w:rFonts w:ascii="Times New Roman" w:hAnsi="Times New Roman"/>
          <w:sz w:val="24"/>
          <w:szCs w:val="24"/>
        </w:rPr>
        <w:t>Профориентир</w:t>
      </w:r>
      <w:proofErr w:type="spellEnd"/>
      <w:r w:rsidRPr="00422CB6">
        <w:rPr>
          <w:rFonts w:ascii="Times New Roman" w:hAnsi="Times New Roman"/>
          <w:sz w:val="24"/>
          <w:szCs w:val="24"/>
        </w:rPr>
        <w:t xml:space="preserve">». «Мир профессий» – http://www.cls-kuntsevo.ru/portal_proforientir/mir_professii_news_prof.php; </w:t>
      </w:r>
    </w:p>
    <w:p w:rsidR="00422CB6" w:rsidRDefault="00422CB6" w:rsidP="00422CB6">
      <w:pPr>
        <w:widowControl w:val="0"/>
        <w:numPr>
          <w:ilvl w:val="0"/>
          <w:numId w:val="9"/>
        </w:numPr>
        <w:tabs>
          <w:tab w:val="num" w:pos="800"/>
        </w:tabs>
        <w:overflowPunct w:val="0"/>
        <w:autoSpaceDE w:val="0"/>
        <w:autoSpaceDN w:val="0"/>
        <w:adjustRightInd w:val="0"/>
        <w:spacing w:after="0" w:line="185" w:lineRule="auto"/>
        <w:jc w:val="both"/>
        <w:rPr>
          <w:rFonts w:ascii="Times New Roman" w:hAnsi="Times New Roman"/>
          <w:sz w:val="24"/>
          <w:szCs w:val="24"/>
        </w:rPr>
      </w:pPr>
      <w:r w:rsidRPr="00422CB6">
        <w:rPr>
          <w:rFonts w:ascii="Times New Roman" w:hAnsi="Times New Roman"/>
          <w:sz w:val="24"/>
          <w:szCs w:val="24"/>
        </w:rPr>
        <w:t xml:space="preserve">Сайт «Все о пособиях» — </w:t>
      </w:r>
      <w:hyperlink r:id="rId9" w:history="1">
        <w:r w:rsidRPr="009D410D">
          <w:rPr>
            <w:rStyle w:val="ab"/>
            <w:rFonts w:ascii="Times New Roman" w:hAnsi="Times New Roman"/>
            <w:sz w:val="24"/>
            <w:szCs w:val="24"/>
          </w:rPr>
          <w:t>http://subsidii.net/</w:t>
        </w:r>
      </w:hyperlink>
      <w:r w:rsidRPr="00422CB6">
        <w:rPr>
          <w:rFonts w:ascii="Times New Roman" w:hAnsi="Times New Roman"/>
          <w:sz w:val="24"/>
          <w:szCs w:val="24"/>
        </w:rPr>
        <w:t xml:space="preserve"> </w:t>
      </w:r>
    </w:p>
    <w:p w:rsidR="00422CB6" w:rsidRPr="00422CB6" w:rsidRDefault="00422CB6" w:rsidP="00422CB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ascii="Times New Roman" w:hAnsi="Times New Roman"/>
          <w:sz w:val="24"/>
          <w:szCs w:val="24"/>
        </w:rPr>
      </w:pPr>
      <w:r w:rsidRPr="00422CB6">
        <w:rPr>
          <w:rFonts w:ascii="Times New Roman" w:hAnsi="Times New Roman"/>
          <w:sz w:val="24"/>
          <w:szCs w:val="24"/>
        </w:rPr>
        <w:t xml:space="preserve">Сайт «Все о страховании» — http://www.o-strahovanie.ru/vidi-strahovaniay.php </w:t>
      </w:r>
    </w:p>
    <w:p w:rsidR="00422CB6" w:rsidRPr="00422CB6" w:rsidRDefault="00422CB6" w:rsidP="00422CB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ascii="Times New Roman" w:hAnsi="Times New Roman"/>
          <w:sz w:val="24"/>
          <w:szCs w:val="24"/>
        </w:rPr>
      </w:pPr>
      <w:r w:rsidRPr="00422CB6">
        <w:rPr>
          <w:rFonts w:ascii="Times New Roman" w:hAnsi="Times New Roman"/>
          <w:sz w:val="24"/>
          <w:szCs w:val="24"/>
        </w:rPr>
        <w:t xml:space="preserve">Сайт «Налоги России» / Ставки налогов в России в 2013 г. — http:// www.taxru.com/blog/2013-02-10-10585 </w:t>
      </w:r>
    </w:p>
    <w:p w:rsidR="00422CB6" w:rsidRPr="00422CB6" w:rsidRDefault="00422CB6" w:rsidP="00422CB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CB6">
        <w:rPr>
          <w:rFonts w:ascii="Times New Roman" w:hAnsi="Times New Roman" w:cs="Times New Roman"/>
          <w:sz w:val="24"/>
          <w:szCs w:val="24"/>
        </w:rPr>
        <w:t>Федеральный обра</w:t>
      </w:r>
      <w:r w:rsidRPr="00422CB6">
        <w:rPr>
          <w:rFonts w:ascii="Times New Roman" w:hAnsi="Times New Roman" w:cs="Times New Roman"/>
          <w:color w:val="000000" w:themeColor="text1"/>
          <w:sz w:val="24"/>
          <w:szCs w:val="24"/>
        </w:rPr>
        <w:t>зовательный портал «Экономика. Социология.</w:t>
      </w:r>
    </w:p>
    <w:p w:rsidR="00422CB6" w:rsidRPr="00422CB6" w:rsidRDefault="00422CB6" w:rsidP="00422CB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Менеджмент» </w:t>
      </w:r>
      <w:r w:rsidRPr="00422C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— </w:t>
      </w:r>
      <w:hyperlink r:id="rId10" w:history="1">
        <w:r w:rsidRPr="00422C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http://ecsocman.hse.ru/comp/16000682/index.html</w:t>
        </w:r>
      </w:hyperlink>
    </w:p>
    <w:p w:rsidR="00422CB6" w:rsidRPr="00422CB6" w:rsidRDefault="00422CB6" w:rsidP="00422CB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 «Основы экономики» </w:t>
      </w:r>
      <w:r w:rsidRPr="00422CB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— </w:t>
      </w:r>
      <w:hyperlink r:id="rId11" w:history="1">
        <w:r w:rsidRPr="00422C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http://basic.economicus.ru</w:t>
        </w:r>
      </w:hyperlink>
    </w:p>
    <w:p w:rsidR="00422CB6" w:rsidRPr="00422CB6" w:rsidRDefault="00422CB6" w:rsidP="00422CB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 «</w:t>
      </w:r>
      <w:proofErr w:type="spellStart"/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РАНХиГС</w:t>
      </w:r>
      <w:proofErr w:type="spellEnd"/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Банк методических разработок </w:t>
      </w:r>
      <w:hyperlink r:id="rId12" w:history="1">
        <w:r w:rsidRPr="00422C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http://niu.ranepa.ru/dopolnitelnoe-obrazovanie/finansovaya-gramotnost/bank-metodicheskikh-razrabotok/</w:t>
        </w:r>
      </w:hyperlink>
    </w:p>
    <w:p w:rsidR="00422CB6" w:rsidRPr="00422CB6" w:rsidRDefault="00422CB6" w:rsidP="00422CB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Сайт «Игра ЖЭКА» http://igra-jeka.ru/</w:t>
      </w:r>
    </w:p>
    <w:p w:rsidR="00422CB6" w:rsidRPr="00422CB6" w:rsidRDefault="00422CB6" w:rsidP="00422CB6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Сайт </w:t>
      </w:r>
      <w:proofErr w:type="spellStart"/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МинФин</w:t>
      </w:r>
      <w:proofErr w:type="spellEnd"/>
      <w:r w:rsidRPr="00422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</w:t>
      </w:r>
      <w:hyperlink r:id="rId13" w:history="1">
        <w:r w:rsidRPr="00422CB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https://www.minfin.ru/ru/</w:t>
        </w:r>
      </w:hyperlink>
    </w:p>
    <w:p w:rsidR="00422CB6" w:rsidRPr="00422CB6" w:rsidRDefault="00AC2C6D" w:rsidP="00422CB6">
      <w:pPr>
        <w:numPr>
          <w:ilvl w:val="0"/>
          <w:numId w:val="9"/>
        </w:numPr>
        <w:spacing w:after="0" w:line="240" w:lineRule="auto"/>
        <w:ind w:right="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" w:tgtFrame="_blank" w:history="1">
        <w:proofErr w:type="spellStart"/>
        <w:r w:rsidR="00422CB6" w:rsidRPr="00422CB6">
          <w:rPr>
            <w:rFonts w:ascii="Times New Roman" w:hAnsi="Times New Roman" w:cs="Times New Roman"/>
            <w:color w:val="000000" w:themeColor="text1"/>
            <w:sz w:val="24"/>
            <w:szCs w:val="24"/>
          </w:rPr>
          <w:t>вашифинансы.рф</w:t>
        </w:r>
        <w:proofErr w:type="spellEnd"/>
      </w:hyperlink>
      <w:r w:rsidR="00422CB6" w:rsidRPr="00422C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2CB6" w:rsidRPr="00422CB6" w:rsidRDefault="00AC2C6D" w:rsidP="00422CB6">
      <w:pPr>
        <w:numPr>
          <w:ilvl w:val="0"/>
          <w:numId w:val="9"/>
        </w:numPr>
        <w:spacing w:after="0" w:line="240" w:lineRule="auto"/>
        <w:ind w:right="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tgtFrame="_blank" w:history="1">
        <w:r w:rsidR="00422CB6" w:rsidRPr="00422CB6">
          <w:rPr>
            <w:rFonts w:ascii="Times New Roman" w:hAnsi="Times New Roman" w:cs="Times New Roman"/>
            <w:color w:val="000000" w:themeColor="text1"/>
            <w:sz w:val="24"/>
            <w:szCs w:val="24"/>
          </w:rPr>
          <w:t>fmc.hse.ru</w:t>
        </w:r>
      </w:hyperlink>
      <w:r w:rsidR="00422CB6" w:rsidRPr="00422CB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2CB6" w:rsidRPr="00422CB6" w:rsidRDefault="00AC2C6D" w:rsidP="00422CB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16" w:tgtFrame="_blank" w:history="1">
        <w:proofErr w:type="spellStart"/>
        <w:r w:rsidR="00422CB6" w:rsidRPr="00422CB6">
          <w:rPr>
            <w:rFonts w:ascii="Times New Roman" w:hAnsi="Times New Roman" w:cs="Times New Roman"/>
            <w:color w:val="000000" w:themeColor="text1"/>
            <w:sz w:val="24"/>
            <w:szCs w:val="24"/>
          </w:rPr>
          <w:t>хочумогузнаю.рф</w:t>
        </w:r>
        <w:proofErr w:type="spellEnd"/>
      </w:hyperlink>
    </w:p>
    <w:p w:rsidR="00422CB6" w:rsidRPr="00422CB6" w:rsidRDefault="00422CB6" w:rsidP="00422CB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«Методическая копилка учителя, воспитателя, родителя» </w:t>
      </w:r>
      <w:r w:rsidRPr="00422CB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—</w:t>
      </w:r>
      <w:hyperlink r:id="rId17" w:history="1">
        <w:r w:rsidRPr="00422CB6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http://zanimatika.narod.ru/</w:t>
        </w:r>
      </w:hyperlink>
    </w:p>
    <w:p w:rsidR="00422CB6" w:rsidRPr="00422CB6" w:rsidRDefault="00422CB6" w:rsidP="00422CB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C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по основам финансовой </w:t>
      </w:r>
      <w:r w:rsidRPr="00422CB6">
        <w:rPr>
          <w:rFonts w:ascii="Times New Roman" w:hAnsi="Times New Roman" w:cs="Times New Roman"/>
          <w:sz w:val="24"/>
          <w:szCs w:val="24"/>
        </w:rPr>
        <w:t>грамотности «</w:t>
      </w:r>
      <w:proofErr w:type="spellStart"/>
      <w:r w:rsidRPr="00422CB6">
        <w:rPr>
          <w:rFonts w:ascii="Times New Roman" w:hAnsi="Times New Roman" w:cs="Times New Roman"/>
          <w:sz w:val="24"/>
          <w:szCs w:val="24"/>
        </w:rPr>
        <w:t>Достаток.ру</w:t>
      </w:r>
      <w:proofErr w:type="spellEnd"/>
      <w:r w:rsidRPr="00422CB6">
        <w:rPr>
          <w:rFonts w:ascii="Times New Roman" w:hAnsi="Times New Roman" w:cs="Times New Roman"/>
          <w:sz w:val="24"/>
          <w:szCs w:val="24"/>
        </w:rPr>
        <w:t xml:space="preserve">» </w:t>
      </w:r>
      <w:r w:rsidRPr="00422CB6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Pr="00422CB6">
        <w:rPr>
          <w:rFonts w:ascii="Times New Roman" w:hAnsi="Times New Roman" w:cs="Times New Roman"/>
          <w:sz w:val="24"/>
          <w:szCs w:val="24"/>
        </w:rPr>
        <w:t>http://www.dostatok.ru</w:t>
      </w:r>
    </w:p>
    <w:p w:rsid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22CB6" w:rsidRP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Калькуляторы (банковские проценты, валюта, налоги)</w:t>
      </w:r>
    </w:p>
    <w:p w:rsidR="00422CB6" w:rsidRP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CB6" w:rsidRPr="00422CB6" w:rsidRDefault="00422CB6" w:rsidP="00422CB6">
      <w:pPr>
        <w:widowControl w:val="0"/>
        <w:numPr>
          <w:ilvl w:val="0"/>
          <w:numId w:val="10"/>
        </w:numPr>
        <w:tabs>
          <w:tab w:val="num" w:pos="200"/>
        </w:tabs>
        <w:suppressAutoHyphens/>
        <w:overflowPunct w:val="0"/>
        <w:autoSpaceDE w:val="0"/>
        <w:autoSpaceDN w:val="0"/>
        <w:adjustRightInd w:val="0"/>
        <w:spacing w:after="0" w:line="239" w:lineRule="auto"/>
        <w:ind w:left="200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http://uslugi.yandex.ru/banki/deposits/ </w:t>
      </w:r>
    </w:p>
    <w:p w:rsidR="00422CB6" w:rsidRP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46" w:lineRule="exact"/>
        <w:ind w:firstLine="2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CB6" w:rsidRPr="00422CB6" w:rsidRDefault="00422CB6" w:rsidP="00422CB6">
      <w:pPr>
        <w:widowControl w:val="0"/>
        <w:numPr>
          <w:ilvl w:val="0"/>
          <w:numId w:val="10"/>
        </w:numPr>
        <w:tabs>
          <w:tab w:val="num" w:pos="220"/>
        </w:tabs>
        <w:suppressAutoHyphens/>
        <w:overflowPunct w:val="0"/>
        <w:autoSpaceDE w:val="0"/>
        <w:autoSpaceDN w:val="0"/>
        <w:adjustRightInd w:val="0"/>
        <w:spacing w:after="0" w:line="239" w:lineRule="auto"/>
        <w:ind w:left="220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http://www.banki.ru/products/deposits/ </w:t>
      </w:r>
    </w:p>
    <w:p w:rsidR="00422CB6" w:rsidRP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46" w:lineRule="exact"/>
        <w:ind w:firstLine="2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CB6" w:rsidRPr="00422CB6" w:rsidRDefault="00422CB6" w:rsidP="00422CB6">
      <w:pPr>
        <w:widowControl w:val="0"/>
        <w:numPr>
          <w:ilvl w:val="0"/>
          <w:numId w:val="10"/>
        </w:numPr>
        <w:tabs>
          <w:tab w:val="num" w:pos="240"/>
        </w:tabs>
        <w:suppressAutoHyphens/>
        <w:overflowPunct w:val="0"/>
        <w:autoSpaceDE w:val="0"/>
        <w:autoSpaceDN w:val="0"/>
        <w:adjustRightInd w:val="0"/>
        <w:spacing w:after="0" w:line="239" w:lineRule="auto"/>
        <w:ind w:left="240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http://www.sravni.ru/vklady/ </w:t>
      </w:r>
    </w:p>
    <w:p w:rsidR="00422CB6" w:rsidRP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46" w:lineRule="exact"/>
        <w:ind w:firstLine="2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CB6" w:rsidRPr="00422CB6" w:rsidRDefault="00422CB6" w:rsidP="00422CB6">
      <w:pPr>
        <w:widowControl w:val="0"/>
        <w:numPr>
          <w:ilvl w:val="0"/>
          <w:numId w:val="10"/>
        </w:numPr>
        <w:tabs>
          <w:tab w:val="num" w:pos="240"/>
        </w:tabs>
        <w:suppressAutoHyphens/>
        <w:overflowPunct w:val="0"/>
        <w:autoSpaceDE w:val="0"/>
        <w:autoSpaceDN w:val="0"/>
        <w:adjustRightInd w:val="0"/>
        <w:spacing w:after="0" w:line="239" w:lineRule="auto"/>
        <w:ind w:left="240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http://www.calc.ru/valutnyj-kalkulyator.html </w:t>
      </w:r>
    </w:p>
    <w:p w:rsidR="00422CB6" w:rsidRPr="00422CB6" w:rsidRDefault="00422CB6" w:rsidP="00422CB6">
      <w:pPr>
        <w:widowControl w:val="0"/>
        <w:suppressAutoHyphens/>
        <w:autoSpaceDE w:val="0"/>
        <w:autoSpaceDN w:val="0"/>
        <w:adjustRightInd w:val="0"/>
        <w:spacing w:after="0" w:line="46" w:lineRule="exact"/>
        <w:ind w:firstLine="2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2CB6" w:rsidRPr="00422CB6" w:rsidRDefault="00AC2C6D" w:rsidP="00422CB6">
      <w:pPr>
        <w:widowControl w:val="0"/>
        <w:numPr>
          <w:ilvl w:val="0"/>
          <w:numId w:val="10"/>
        </w:numPr>
        <w:tabs>
          <w:tab w:val="num" w:pos="240"/>
        </w:tabs>
        <w:suppressAutoHyphens/>
        <w:overflowPunct w:val="0"/>
        <w:autoSpaceDE w:val="0"/>
        <w:autoSpaceDN w:val="0"/>
        <w:adjustRightInd w:val="0"/>
        <w:spacing w:after="0" w:line="239" w:lineRule="auto"/>
        <w:ind w:left="240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="00422CB6" w:rsidRPr="00422C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http://www.ndscalc.ru/</w:t>
        </w:r>
      </w:hyperlink>
      <w:r w:rsidR="00422CB6" w:rsidRPr="00422C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646C" w:rsidRPr="00422CB6" w:rsidRDefault="009F646C" w:rsidP="00B718A0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9F646C" w:rsidRPr="00422CB6" w:rsidSect="009F6636">
      <w:footerReference w:type="default" r:id="rId19"/>
      <w:pgSz w:w="11906" w:h="16838"/>
      <w:pgMar w:top="1134" w:right="567" w:bottom="1134" w:left="709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6D" w:rsidRDefault="00AC2C6D" w:rsidP="004A6CD7">
      <w:pPr>
        <w:spacing w:after="0" w:line="240" w:lineRule="auto"/>
      </w:pPr>
      <w:r>
        <w:separator/>
      </w:r>
    </w:p>
  </w:endnote>
  <w:endnote w:type="continuationSeparator" w:id="0">
    <w:p w:rsidR="00AC2C6D" w:rsidRDefault="00AC2C6D" w:rsidP="004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28595"/>
      <w:docPartObj>
        <w:docPartGallery w:val="Page Numbers (Bottom of Page)"/>
        <w:docPartUnique/>
      </w:docPartObj>
    </w:sdtPr>
    <w:sdtEndPr/>
    <w:sdtContent>
      <w:p w:rsidR="004C77B3" w:rsidRDefault="004C77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1B">
          <w:rPr>
            <w:noProof/>
          </w:rPr>
          <w:t>11</w:t>
        </w:r>
        <w:r>
          <w:fldChar w:fldCharType="end"/>
        </w:r>
      </w:p>
    </w:sdtContent>
  </w:sdt>
  <w:p w:rsidR="004C77B3" w:rsidRDefault="004C77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6D" w:rsidRDefault="00AC2C6D" w:rsidP="004A6CD7">
      <w:pPr>
        <w:spacing w:after="0" w:line="240" w:lineRule="auto"/>
      </w:pPr>
      <w:r>
        <w:separator/>
      </w:r>
    </w:p>
  </w:footnote>
  <w:footnote w:type="continuationSeparator" w:id="0">
    <w:p w:rsidR="00AC2C6D" w:rsidRDefault="00AC2C6D" w:rsidP="004A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Lucida Sans Unicode" w:hAnsi="Lucida Sans Unicode" w:cs="Lucida Sans Unicod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2">
    <w:nsid w:val="00000732"/>
    <w:multiLevelType w:val="hybridMultilevel"/>
    <w:tmpl w:val="627A45A0"/>
    <w:lvl w:ilvl="0" w:tplc="69207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350"/>
    <w:multiLevelType w:val="hybridMultilevel"/>
    <w:tmpl w:val="000022EE"/>
    <w:lvl w:ilvl="0" w:tplc="00004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878"/>
    <w:multiLevelType w:val="hybridMultilevel"/>
    <w:tmpl w:val="274CE312"/>
    <w:lvl w:ilvl="0" w:tplc="BD5C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C71B3C"/>
    <w:multiLevelType w:val="hybridMultilevel"/>
    <w:tmpl w:val="0388C9DC"/>
    <w:lvl w:ilvl="0" w:tplc="0419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1AA726F1"/>
    <w:multiLevelType w:val="hybridMultilevel"/>
    <w:tmpl w:val="62AA81A4"/>
    <w:lvl w:ilvl="0" w:tplc="EAC4E2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72241"/>
    <w:multiLevelType w:val="hybridMultilevel"/>
    <w:tmpl w:val="2C7AC694"/>
    <w:lvl w:ilvl="0" w:tplc="A238D8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E55F5"/>
    <w:multiLevelType w:val="hybridMultilevel"/>
    <w:tmpl w:val="AEEAEE4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90348D7"/>
    <w:multiLevelType w:val="hybridMultilevel"/>
    <w:tmpl w:val="670EDF80"/>
    <w:lvl w:ilvl="0" w:tplc="E8803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0">
    <w:nsid w:val="4D3E1A3B"/>
    <w:multiLevelType w:val="multilevel"/>
    <w:tmpl w:val="DBCE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672D9"/>
    <w:multiLevelType w:val="hybridMultilevel"/>
    <w:tmpl w:val="DCFC6CBC"/>
    <w:lvl w:ilvl="0" w:tplc="D91ED5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D23A0"/>
    <w:multiLevelType w:val="hybridMultilevel"/>
    <w:tmpl w:val="FC6A33B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A36C67"/>
    <w:multiLevelType w:val="hybridMultilevel"/>
    <w:tmpl w:val="E626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B3B06"/>
    <w:multiLevelType w:val="hybridMultilevel"/>
    <w:tmpl w:val="E09A0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E5"/>
    <w:rsid w:val="00003599"/>
    <w:rsid w:val="00185C1D"/>
    <w:rsid w:val="002C5544"/>
    <w:rsid w:val="003625FF"/>
    <w:rsid w:val="00396019"/>
    <w:rsid w:val="00422CB6"/>
    <w:rsid w:val="00487769"/>
    <w:rsid w:val="004A6CD7"/>
    <w:rsid w:val="004C77B3"/>
    <w:rsid w:val="004D09B6"/>
    <w:rsid w:val="004E0446"/>
    <w:rsid w:val="004E35F0"/>
    <w:rsid w:val="00521E23"/>
    <w:rsid w:val="00534362"/>
    <w:rsid w:val="0059780D"/>
    <w:rsid w:val="005F7CE7"/>
    <w:rsid w:val="00632A2B"/>
    <w:rsid w:val="00662215"/>
    <w:rsid w:val="0071114B"/>
    <w:rsid w:val="0076627A"/>
    <w:rsid w:val="007A7CE0"/>
    <w:rsid w:val="007F13DD"/>
    <w:rsid w:val="008077CA"/>
    <w:rsid w:val="0086761A"/>
    <w:rsid w:val="0089050E"/>
    <w:rsid w:val="00895C1B"/>
    <w:rsid w:val="009159D4"/>
    <w:rsid w:val="009A0226"/>
    <w:rsid w:val="009F646C"/>
    <w:rsid w:val="009F6636"/>
    <w:rsid w:val="00A66E48"/>
    <w:rsid w:val="00AC2C6D"/>
    <w:rsid w:val="00B718A0"/>
    <w:rsid w:val="00C054D2"/>
    <w:rsid w:val="00C97C85"/>
    <w:rsid w:val="00CF377B"/>
    <w:rsid w:val="00D436CE"/>
    <w:rsid w:val="00D96C58"/>
    <w:rsid w:val="00DC0FBC"/>
    <w:rsid w:val="00E15183"/>
    <w:rsid w:val="00E4726E"/>
    <w:rsid w:val="00EF07BB"/>
    <w:rsid w:val="00FD30E5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E4F92-694A-43D6-A76D-D8AB9FC7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05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5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0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0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0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905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3625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6CD7"/>
  </w:style>
  <w:style w:type="paragraph" w:styleId="a7">
    <w:name w:val="footer"/>
    <w:basedOn w:val="a"/>
    <w:link w:val="a8"/>
    <w:uiPriority w:val="99"/>
    <w:unhideWhenUsed/>
    <w:rsid w:val="004A6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6CD7"/>
  </w:style>
  <w:style w:type="paragraph" w:styleId="a9">
    <w:name w:val="Normal (Web)"/>
    <w:basedOn w:val="a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6CD7"/>
  </w:style>
  <w:style w:type="character" w:customStyle="1" w:styleId="c0">
    <w:name w:val="c0"/>
    <w:basedOn w:val="a0"/>
    <w:rsid w:val="004A6CD7"/>
  </w:style>
  <w:style w:type="character" w:customStyle="1" w:styleId="c4">
    <w:name w:val="c4"/>
    <w:basedOn w:val="a0"/>
    <w:rsid w:val="004A6CD7"/>
  </w:style>
  <w:style w:type="character" w:customStyle="1" w:styleId="c7">
    <w:name w:val="c7"/>
    <w:basedOn w:val="a0"/>
    <w:rsid w:val="004A6CD7"/>
  </w:style>
  <w:style w:type="character" w:customStyle="1" w:styleId="c4c16">
    <w:name w:val="c4 c16"/>
    <w:basedOn w:val="a0"/>
    <w:rsid w:val="004A6CD7"/>
  </w:style>
  <w:style w:type="character" w:customStyle="1" w:styleId="c7c16">
    <w:name w:val="c7 c16"/>
    <w:basedOn w:val="a0"/>
    <w:rsid w:val="004A6CD7"/>
  </w:style>
  <w:style w:type="paragraph" w:customStyle="1" w:styleId="c69c59">
    <w:name w:val="c69 c59"/>
    <w:basedOn w:val="a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43">
    <w:name w:val="c4 c43"/>
    <w:basedOn w:val="a0"/>
    <w:rsid w:val="004A6CD7"/>
  </w:style>
  <w:style w:type="paragraph" w:customStyle="1" w:styleId="c59c69">
    <w:name w:val="c59 c69"/>
    <w:basedOn w:val="a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55">
    <w:name w:val="c20 c55"/>
    <w:basedOn w:val="a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6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C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B7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22CB6"/>
    <w:rPr>
      <w:color w:val="0000FF" w:themeColor="hyperlink"/>
      <w:u w:val="single"/>
    </w:rPr>
  </w:style>
  <w:style w:type="character" w:customStyle="1" w:styleId="Bodytext2">
    <w:name w:val="Body text (2)_"/>
    <w:basedOn w:val="a0"/>
    <w:link w:val="Bodytext20"/>
    <w:uiPriority w:val="99"/>
    <w:rsid w:val="00422CB6"/>
    <w:rPr>
      <w:rFonts w:ascii="Calibri" w:hAnsi="Calibri" w:cs="Calibri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22CB6"/>
    <w:pPr>
      <w:widowControl w:val="0"/>
      <w:shd w:val="clear" w:color="auto" w:fill="FFFFFF"/>
      <w:spacing w:after="0" w:line="298" w:lineRule="exact"/>
      <w:ind w:firstLine="540"/>
      <w:jc w:val="both"/>
    </w:pPr>
    <w:rPr>
      <w:rFonts w:ascii="Calibri" w:hAnsi="Calibri" w:cs="Calibri"/>
      <w:b/>
      <w:bCs/>
    </w:rPr>
  </w:style>
  <w:style w:type="table" w:customStyle="1" w:styleId="11">
    <w:name w:val="Сетка таблицы1"/>
    <w:basedOn w:val="a1"/>
    <w:next w:val="aa"/>
    <w:rsid w:val="007A7C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3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infin.ru/ru/" TargetMode="External"/><Relationship Id="rId18" Type="http://schemas.openxmlformats.org/officeDocument/2006/relationships/hyperlink" Target="http://www.ndscal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iu.ranepa.ru/dopolnitelnoe-obrazovanie/finansovaya-gramotnost/bank-metodicheskikh-razrabotok/" TargetMode="External"/><Relationship Id="rId17" Type="http://schemas.openxmlformats.org/officeDocument/2006/relationships/hyperlink" Target="http://zanimatika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80afmshcb2bdox6g.xn--p1a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ic.economicu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mc.hse.ru/" TargetMode="External"/><Relationship Id="rId10" Type="http://schemas.openxmlformats.org/officeDocument/2006/relationships/hyperlink" Target="http://ecsocman.hse.ru/comp/16000682/index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ubsidii.net/" TargetMode="External"/><Relationship Id="rId14" Type="http://schemas.openxmlformats.org/officeDocument/2006/relationships/hyperlink" Target="http://xn--80aaeza4ab6aw2b2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0C5C-A9D7-4036-832F-A4171928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</cp:lastModifiedBy>
  <cp:revision>22</cp:revision>
  <cp:lastPrinted>2018-09-19T06:05:00Z</cp:lastPrinted>
  <dcterms:created xsi:type="dcterms:W3CDTF">2018-08-28T05:41:00Z</dcterms:created>
  <dcterms:modified xsi:type="dcterms:W3CDTF">2023-11-06T12:54:00Z</dcterms:modified>
</cp:coreProperties>
</file>